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53757" w14:textId="0DFEAFA0" w:rsidR="00AB5CE3" w:rsidRPr="00F21320" w:rsidRDefault="00AB5CE3" w:rsidP="004E1811">
      <w:pPr>
        <w:rPr>
          <w:rFonts w:cstheme="minorHAnsi"/>
          <w:b/>
          <w:bCs/>
          <w:noProof/>
          <w:color w:val="DC2284"/>
          <w:sz w:val="22"/>
          <w:szCs w:val="22"/>
        </w:rPr>
      </w:pPr>
    </w:p>
    <w:p w14:paraId="7EA44C23" w14:textId="14B10DD7" w:rsidR="002077C1" w:rsidRPr="00F21320" w:rsidRDefault="002077C1" w:rsidP="004E1811">
      <w:pPr>
        <w:rPr>
          <w:rFonts w:cstheme="minorHAnsi"/>
          <w:b/>
          <w:bCs/>
          <w:noProof/>
          <w:color w:val="DC2284"/>
          <w:sz w:val="22"/>
          <w:szCs w:val="22"/>
        </w:rPr>
      </w:pPr>
    </w:p>
    <w:p w14:paraId="39FF96B5" w14:textId="77777777" w:rsidR="00F94AD4" w:rsidRPr="00F21320" w:rsidRDefault="00F94AD4" w:rsidP="00F94AD4">
      <w:pPr>
        <w:pStyle w:val="Default"/>
        <w:rPr>
          <w:rFonts w:asciiTheme="minorHAnsi" w:hAnsiTheme="minorHAnsi" w:cstheme="minorHAnsi"/>
          <w:sz w:val="22"/>
          <w:szCs w:val="22"/>
        </w:rPr>
      </w:pPr>
    </w:p>
    <w:p w14:paraId="1D456251" w14:textId="12D2F1EB" w:rsidR="00F94AD4" w:rsidRPr="006A1CA1" w:rsidRDefault="00F94AD4" w:rsidP="00F94AD4">
      <w:pPr>
        <w:pStyle w:val="Default"/>
        <w:rPr>
          <w:rFonts w:asciiTheme="minorHAnsi" w:hAnsiTheme="minorHAnsi" w:cstheme="minorHAnsi"/>
          <w:sz w:val="28"/>
          <w:szCs w:val="28"/>
        </w:rPr>
      </w:pPr>
      <w:r w:rsidRPr="006A1CA1">
        <w:rPr>
          <w:rFonts w:asciiTheme="minorHAnsi" w:hAnsiTheme="minorHAnsi" w:cstheme="minorHAnsi"/>
          <w:b/>
          <w:bCs/>
          <w:sz w:val="28"/>
          <w:szCs w:val="28"/>
        </w:rPr>
        <w:t>Rules 202</w:t>
      </w:r>
      <w:r w:rsidR="00442BBD" w:rsidRPr="006A1CA1">
        <w:rPr>
          <w:rFonts w:asciiTheme="minorHAnsi" w:hAnsiTheme="minorHAnsi" w:cstheme="minorHAnsi"/>
          <w:b/>
          <w:bCs/>
          <w:sz w:val="28"/>
          <w:szCs w:val="28"/>
        </w:rPr>
        <w:t>4</w:t>
      </w:r>
      <w:r w:rsidRPr="006A1CA1">
        <w:rPr>
          <w:rFonts w:asciiTheme="minorHAnsi" w:hAnsiTheme="minorHAnsi" w:cstheme="minorHAnsi"/>
          <w:b/>
          <w:bCs/>
          <w:sz w:val="28"/>
          <w:szCs w:val="28"/>
        </w:rPr>
        <w:t xml:space="preserve"> </w:t>
      </w:r>
    </w:p>
    <w:p w14:paraId="3E9426A7" w14:textId="77777777" w:rsidR="007A0D4D" w:rsidRPr="00F21320" w:rsidRDefault="007A0D4D" w:rsidP="00F94AD4">
      <w:pPr>
        <w:pStyle w:val="Default"/>
        <w:rPr>
          <w:rFonts w:asciiTheme="minorHAnsi" w:hAnsiTheme="minorHAnsi" w:cstheme="minorHAnsi"/>
          <w:sz w:val="22"/>
          <w:szCs w:val="22"/>
        </w:rPr>
      </w:pPr>
    </w:p>
    <w:p w14:paraId="379657FC" w14:textId="797C0C22" w:rsidR="00F94AD4" w:rsidRPr="00F21320" w:rsidRDefault="00F94AD4" w:rsidP="00F94AD4">
      <w:pPr>
        <w:pStyle w:val="Default"/>
        <w:rPr>
          <w:rFonts w:asciiTheme="minorHAnsi" w:hAnsiTheme="minorHAnsi" w:cstheme="minorHAnsi"/>
          <w:sz w:val="22"/>
          <w:szCs w:val="22"/>
        </w:rPr>
      </w:pPr>
      <w:r w:rsidRPr="00F21320">
        <w:rPr>
          <w:rFonts w:asciiTheme="minorHAnsi" w:hAnsiTheme="minorHAnsi" w:cstheme="minorHAnsi"/>
          <w:sz w:val="22"/>
          <w:szCs w:val="22"/>
        </w:rPr>
        <w:t xml:space="preserve">The </w:t>
      </w:r>
      <w:r w:rsidR="00EF05E4">
        <w:rPr>
          <w:rFonts w:asciiTheme="minorHAnsi" w:hAnsiTheme="minorHAnsi" w:cstheme="minorHAnsi"/>
          <w:sz w:val="22"/>
          <w:szCs w:val="22"/>
        </w:rPr>
        <w:t xml:space="preserve">#DigiInventors </w:t>
      </w:r>
      <w:r w:rsidRPr="00F21320">
        <w:rPr>
          <w:rFonts w:asciiTheme="minorHAnsi" w:hAnsiTheme="minorHAnsi" w:cstheme="minorHAnsi"/>
          <w:sz w:val="22"/>
          <w:szCs w:val="22"/>
        </w:rPr>
        <w:t xml:space="preserve">Challenge is run by the Digital Health &amp; Care Innovation Centre (“DHI”) which is an Innovation Centre hosted at the University of Strathclyde in Glasgow. Any personal data you provide to us on an application to the Challenge will only be used in accordance with the associated privacy notice. </w:t>
      </w:r>
    </w:p>
    <w:p w14:paraId="504D35FA" w14:textId="77777777" w:rsidR="007A0D4D" w:rsidRPr="00F21320" w:rsidRDefault="007A0D4D" w:rsidP="00F94AD4">
      <w:pPr>
        <w:pStyle w:val="Default"/>
        <w:rPr>
          <w:rFonts w:asciiTheme="minorHAnsi" w:hAnsiTheme="minorHAnsi" w:cstheme="minorHAnsi"/>
          <w:sz w:val="22"/>
          <w:szCs w:val="22"/>
        </w:rPr>
      </w:pPr>
    </w:p>
    <w:p w14:paraId="1DBA2D00" w14:textId="77777777" w:rsidR="00F94AD4" w:rsidRPr="00F21320" w:rsidRDefault="00F94AD4" w:rsidP="00F94AD4">
      <w:pPr>
        <w:pStyle w:val="Default"/>
        <w:rPr>
          <w:rFonts w:asciiTheme="minorHAnsi" w:hAnsiTheme="minorHAnsi" w:cstheme="minorHAnsi"/>
          <w:sz w:val="22"/>
          <w:szCs w:val="22"/>
        </w:rPr>
      </w:pPr>
      <w:r w:rsidRPr="00F21320">
        <w:rPr>
          <w:rFonts w:asciiTheme="minorHAnsi" w:hAnsiTheme="minorHAnsi" w:cstheme="minorHAnsi"/>
          <w:sz w:val="22"/>
          <w:szCs w:val="22"/>
        </w:rPr>
        <w:t xml:space="preserve">Please ensure that you have read all the Rules carefully before submitting an application to </w:t>
      </w:r>
    </w:p>
    <w:p w14:paraId="0A5D134C" w14:textId="77777777" w:rsidR="00F94AD4" w:rsidRPr="00F21320" w:rsidRDefault="00F94AD4" w:rsidP="00F94AD4">
      <w:pPr>
        <w:pStyle w:val="Default"/>
        <w:rPr>
          <w:rFonts w:asciiTheme="minorHAnsi" w:hAnsiTheme="minorHAnsi" w:cstheme="minorHAnsi"/>
          <w:sz w:val="22"/>
          <w:szCs w:val="22"/>
        </w:rPr>
      </w:pPr>
      <w:r w:rsidRPr="00F21320">
        <w:rPr>
          <w:rFonts w:asciiTheme="minorHAnsi" w:hAnsiTheme="minorHAnsi" w:cstheme="minorHAnsi"/>
          <w:sz w:val="22"/>
          <w:szCs w:val="22"/>
        </w:rPr>
        <w:t xml:space="preserve">the Challenge. </w:t>
      </w:r>
    </w:p>
    <w:p w14:paraId="0C910C1F" w14:textId="77777777" w:rsidR="007A0D4D" w:rsidRPr="00F21320" w:rsidRDefault="007A0D4D" w:rsidP="00F94AD4">
      <w:pPr>
        <w:pStyle w:val="Default"/>
        <w:rPr>
          <w:rFonts w:asciiTheme="minorHAnsi" w:hAnsiTheme="minorHAnsi" w:cstheme="minorHAnsi"/>
          <w:sz w:val="22"/>
          <w:szCs w:val="22"/>
        </w:rPr>
      </w:pPr>
    </w:p>
    <w:p w14:paraId="2FBA0A3A" w14:textId="77777777" w:rsidR="00F94AD4" w:rsidRPr="00F21320" w:rsidRDefault="00F94AD4" w:rsidP="00F94AD4">
      <w:pPr>
        <w:pStyle w:val="Default"/>
        <w:rPr>
          <w:rFonts w:asciiTheme="minorHAnsi" w:hAnsiTheme="minorHAnsi" w:cstheme="minorHAnsi"/>
          <w:sz w:val="22"/>
          <w:szCs w:val="22"/>
        </w:rPr>
      </w:pPr>
      <w:r w:rsidRPr="00F21320">
        <w:rPr>
          <w:rFonts w:asciiTheme="minorHAnsi" w:hAnsiTheme="minorHAnsi" w:cstheme="minorHAnsi"/>
          <w:sz w:val="22"/>
          <w:szCs w:val="22"/>
        </w:rPr>
        <w:t xml:space="preserve">In submitting an application to the Challenge, entrants accept the Rules in their entirety and </w:t>
      </w:r>
    </w:p>
    <w:p w14:paraId="686C4C6F" w14:textId="15C8EBA6" w:rsidR="00F94AD4" w:rsidRPr="00F21320" w:rsidRDefault="00F94AD4" w:rsidP="00F94AD4">
      <w:pPr>
        <w:pStyle w:val="Default"/>
        <w:rPr>
          <w:rFonts w:asciiTheme="minorHAnsi" w:hAnsiTheme="minorHAnsi" w:cstheme="minorHAnsi"/>
          <w:sz w:val="22"/>
          <w:szCs w:val="22"/>
        </w:rPr>
      </w:pPr>
      <w:r w:rsidRPr="00F21320">
        <w:rPr>
          <w:rFonts w:asciiTheme="minorHAnsi" w:hAnsiTheme="minorHAnsi" w:cstheme="minorHAnsi"/>
          <w:sz w:val="22"/>
          <w:szCs w:val="22"/>
        </w:rPr>
        <w:t xml:space="preserve">failure to comply with any or all of the Rules may result in disqualification of individual entrants, teams or entries. </w:t>
      </w:r>
    </w:p>
    <w:p w14:paraId="5080F8B9" w14:textId="77777777" w:rsidR="007A0D4D" w:rsidRPr="00F21320" w:rsidRDefault="007A0D4D" w:rsidP="00F94AD4">
      <w:pPr>
        <w:pStyle w:val="Default"/>
        <w:rPr>
          <w:rFonts w:asciiTheme="minorHAnsi" w:hAnsiTheme="minorHAnsi" w:cstheme="minorHAnsi"/>
          <w:sz w:val="22"/>
          <w:szCs w:val="22"/>
        </w:rPr>
      </w:pPr>
    </w:p>
    <w:p w14:paraId="1DBD22E1" w14:textId="77777777" w:rsidR="00F94AD4" w:rsidRPr="00F21320" w:rsidRDefault="00F94AD4" w:rsidP="00F94AD4">
      <w:pPr>
        <w:pStyle w:val="Default"/>
        <w:rPr>
          <w:rFonts w:asciiTheme="minorHAnsi" w:hAnsiTheme="minorHAnsi" w:cstheme="minorHAnsi"/>
          <w:sz w:val="22"/>
          <w:szCs w:val="22"/>
        </w:rPr>
      </w:pPr>
      <w:r w:rsidRPr="00F21320">
        <w:rPr>
          <w:rFonts w:asciiTheme="minorHAnsi" w:hAnsiTheme="minorHAnsi" w:cstheme="minorHAnsi"/>
          <w:b/>
          <w:bCs/>
          <w:sz w:val="22"/>
          <w:szCs w:val="22"/>
        </w:rPr>
        <w:t xml:space="preserve">General conditions: </w:t>
      </w:r>
    </w:p>
    <w:p w14:paraId="778BAD2D" w14:textId="3E5E4935" w:rsidR="007A0D4D" w:rsidRPr="00F21320" w:rsidRDefault="00F94AD4" w:rsidP="007A0D4D">
      <w:pPr>
        <w:pStyle w:val="Default"/>
        <w:numPr>
          <w:ilvl w:val="0"/>
          <w:numId w:val="18"/>
        </w:numPr>
        <w:spacing w:after="8"/>
        <w:rPr>
          <w:rFonts w:asciiTheme="minorHAnsi" w:hAnsiTheme="minorHAnsi" w:cstheme="minorHAnsi"/>
          <w:sz w:val="22"/>
          <w:szCs w:val="22"/>
        </w:rPr>
      </w:pPr>
      <w:r w:rsidRPr="00F21320">
        <w:rPr>
          <w:rFonts w:asciiTheme="minorHAnsi" w:hAnsiTheme="minorHAnsi" w:cstheme="minorHAnsi"/>
          <w:sz w:val="22"/>
          <w:szCs w:val="22"/>
        </w:rPr>
        <w:t>Teams will consist of 3-4 young people. Team members attending secondary school</w:t>
      </w:r>
      <w:r w:rsidR="007A0D4D" w:rsidRPr="00F21320">
        <w:rPr>
          <w:rFonts w:asciiTheme="minorHAnsi" w:hAnsiTheme="minorHAnsi" w:cstheme="minorHAnsi"/>
          <w:sz w:val="22"/>
          <w:szCs w:val="22"/>
        </w:rPr>
        <w:t xml:space="preserve">/ </w:t>
      </w:r>
      <w:r w:rsidR="005D22C9" w:rsidRPr="00F21320">
        <w:rPr>
          <w:rFonts w:asciiTheme="minorHAnsi" w:hAnsiTheme="minorHAnsi" w:cstheme="minorHAnsi"/>
          <w:sz w:val="22"/>
          <w:szCs w:val="22"/>
        </w:rPr>
        <w:t>c</w:t>
      </w:r>
      <w:r w:rsidR="007A0D4D" w:rsidRPr="00F21320">
        <w:rPr>
          <w:rFonts w:asciiTheme="minorHAnsi" w:hAnsiTheme="minorHAnsi" w:cstheme="minorHAnsi"/>
          <w:sz w:val="22"/>
          <w:szCs w:val="22"/>
        </w:rPr>
        <w:t>ollege</w:t>
      </w:r>
      <w:r w:rsidRPr="00F21320">
        <w:rPr>
          <w:rFonts w:asciiTheme="minorHAnsi" w:hAnsiTheme="minorHAnsi" w:cstheme="minorHAnsi"/>
          <w:sz w:val="22"/>
          <w:szCs w:val="22"/>
        </w:rPr>
        <w:t xml:space="preserve"> as of </w:t>
      </w:r>
      <w:r w:rsidR="007A0D4D" w:rsidRPr="00F21320">
        <w:rPr>
          <w:rFonts w:asciiTheme="minorHAnsi" w:hAnsiTheme="minorHAnsi" w:cstheme="minorHAnsi"/>
          <w:sz w:val="22"/>
          <w:szCs w:val="22"/>
        </w:rPr>
        <w:t>0</w:t>
      </w:r>
      <w:r w:rsidRPr="00F21320">
        <w:rPr>
          <w:rFonts w:asciiTheme="minorHAnsi" w:hAnsiTheme="minorHAnsi" w:cstheme="minorHAnsi"/>
          <w:sz w:val="22"/>
          <w:szCs w:val="22"/>
        </w:rPr>
        <w:t>2 January 202</w:t>
      </w:r>
      <w:r w:rsidR="00442BBD">
        <w:rPr>
          <w:rFonts w:asciiTheme="minorHAnsi" w:hAnsiTheme="minorHAnsi" w:cstheme="minorHAnsi"/>
          <w:sz w:val="22"/>
          <w:szCs w:val="22"/>
        </w:rPr>
        <w:t>4</w:t>
      </w:r>
      <w:r w:rsidRPr="00F21320">
        <w:rPr>
          <w:rFonts w:asciiTheme="minorHAnsi" w:hAnsiTheme="minorHAnsi" w:cstheme="minorHAnsi"/>
          <w:sz w:val="22"/>
          <w:szCs w:val="22"/>
        </w:rPr>
        <w:t xml:space="preserve"> are eligible to participate in the Challenge </w:t>
      </w:r>
    </w:p>
    <w:p w14:paraId="6BE69FBF" w14:textId="0338BF02" w:rsidR="007A0D4D" w:rsidRPr="00F21320" w:rsidRDefault="00F94AD4" w:rsidP="007A0D4D">
      <w:pPr>
        <w:pStyle w:val="Default"/>
        <w:numPr>
          <w:ilvl w:val="0"/>
          <w:numId w:val="18"/>
        </w:numPr>
        <w:spacing w:after="8"/>
        <w:rPr>
          <w:rFonts w:asciiTheme="minorHAnsi" w:hAnsiTheme="minorHAnsi" w:cstheme="minorHAnsi"/>
          <w:sz w:val="22"/>
          <w:szCs w:val="22"/>
        </w:rPr>
      </w:pPr>
      <w:r w:rsidRPr="00F21320">
        <w:rPr>
          <w:rFonts w:asciiTheme="minorHAnsi" w:hAnsiTheme="minorHAnsi" w:cstheme="minorHAnsi"/>
          <w:sz w:val="22"/>
          <w:szCs w:val="22"/>
        </w:rPr>
        <w:t>Each team must nominate a school</w:t>
      </w:r>
      <w:r w:rsidR="005D22C9" w:rsidRPr="00F21320">
        <w:rPr>
          <w:rFonts w:asciiTheme="minorHAnsi" w:hAnsiTheme="minorHAnsi" w:cstheme="minorHAnsi"/>
          <w:sz w:val="22"/>
          <w:szCs w:val="22"/>
        </w:rPr>
        <w:t>, college</w:t>
      </w:r>
      <w:r w:rsidRPr="00F21320">
        <w:rPr>
          <w:rFonts w:asciiTheme="minorHAnsi" w:hAnsiTheme="minorHAnsi" w:cstheme="minorHAnsi"/>
          <w:sz w:val="22"/>
          <w:szCs w:val="22"/>
        </w:rPr>
        <w:t xml:space="preserve"> or youth organisation that they represent </w:t>
      </w:r>
    </w:p>
    <w:p w14:paraId="7C6F6013" w14:textId="77777777" w:rsidR="005D22C9" w:rsidRPr="00F21320" w:rsidRDefault="00F94AD4" w:rsidP="005D22C9">
      <w:pPr>
        <w:pStyle w:val="Default"/>
        <w:numPr>
          <w:ilvl w:val="0"/>
          <w:numId w:val="18"/>
        </w:numPr>
        <w:spacing w:after="8"/>
        <w:rPr>
          <w:rFonts w:asciiTheme="minorHAnsi" w:hAnsiTheme="minorHAnsi" w:cstheme="minorHAnsi"/>
          <w:sz w:val="22"/>
          <w:szCs w:val="22"/>
        </w:rPr>
      </w:pPr>
      <w:r w:rsidRPr="00F21320">
        <w:rPr>
          <w:rFonts w:asciiTheme="minorHAnsi" w:hAnsiTheme="minorHAnsi" w:cstheme="minorHAnsi"/>
          <w:sz w:val="22"/>
          <w:szCs w:val="22"/>
        </w:rPr>
        <w:t>Each team must also nominate a responsible adult (over the age of 21) who will act as the team’s mentor during the Challenge process</w:t>
      </w:r>
    </w:p>
    <w:p w14:paraId="50BA045F" w14:textId="77777777" w:rsidR="00DE7651" w:rsidRPr="00F21320" w:rsidRDefault="00F94AD4" w:rsidP="00CA4FC9">
      <w:pPr>
        <w:pStyle w:val="Default"/>
        <w:numPr>
          <w:ilvl w:val="0"/>
          <w:numId w:val="18"/>
        </w:numPr>
        <w:spacing w:after="8"/>
        <w:rPr>
          <w:rFonts w:asciiTheme="minorHAnsi" w:hAnsiTheme="minorHAnsi" w:cstheme="minorHAnsi"/>
          <w:sz w:val="22"/>
          <w:szCs w:val="22"/>
        </w:rPr>
      </w:pPr>
      <w:r w:rsidRPr="00F21320">
        <w:rPr>
          <w:rFonts w:asciiTheme="minorHAnsi" w:hAnsiTheme="minorHAnsi" w:cstheme="minorHAnsi"/>
          <w:sz w:val="22"/>
          <w:szCs w:val="22"/>
        </w:rPr>
        <w:t xml:space="preserve">Parents of team members are not eligible to be mentors in the challenge </w:t>
      </w:r>
    </w:p>
    <w:p w14:paraId="4AD58B82" w14:textId="23452582" w:rsidR="00F94AD4" w:rsidRPr="00F21320" w:rsidRDefault="00F94AD4" w:rsidP="00DE7651">
      <w:pPr>
        <w:pStyle w:val="Default"/>
        <w:numPr>
          <w:ilvl w:val="0"/>
          <w:numId w:val="18"/>
        </w:numPr>
        <w:spacing w:after="8"/>
        <w:rPr>
          <w:rFonts w:asciiTheme="minorHAnsi" w:hAnsiTheme="minorHAnsi" w:cstheme="minorHAnsi"/>
          <w:sz w:val="22"/>
          <w:szCs w:val="22"/>
        </w:rPr>
      </w:pPr>
      <w:r w:rsidRPr="00F21320">
        <w:rPr>
          <w:rFonts w:asciiTheme="minorHAnsi" w:hAnsiTheme="minorHAnsi" w:cstheme="minorHAnsi"/>
          <w:sz w:val="22"/>
          <w:szCs w:val="22"/>
        </w:rPr>
        <w:t>Each team is invited to submit ideas</w:t>
      </w:r>
      <w:r w:rsidR="00EF05E4" w:rsidRPr="00EF05E4">
        <w:t xml:space="preserve"> </w:t>
      </w:r>
      <w:r w:rsidR="00EF05E4">
        <w:t xml:space="preserve">that use </w:t>
      </w:r>
      <w:r w:rsidR="00EF05E4" w:rsidRPr="00EF05E4">
        <w:rPr>
          <w:rFonts w:asciiTheme="minorHAnsi" w:hAnsiTheme="minorHAnsi" w:cstheme="minorHAnsi"/>
          <w:sz w:val="22"/>
          <w:szCs w:val="22"/>
        </w:rPr>
        <w:t>digital technology and/</w:t>
      </w:r>
      <w:r w:rsidR="00E71589">
        <w:rPr>
          <w:rFonts w:asciiTheme="minorHAnsi" w:hAnsiTheme="minorHAnsi" w:cstheme="minorHAnsi"/>
          <w:sz w:val="22"/>
          <w:szCs w:val="22"/>
        </w:rPr>
        <w:t xml:space="preserve"> </w:t>
      </w:r>
      <w:r w:rsidR="00EF05E4" w:rsidRPr="00EF05E4">
        <w:rPr>
          <w:rFonts w:asciiTheme="minorHAnsi" w:hAnsiTheme="minorHAnsi" w:cstheme="minorHAnsi"/>
          <w:sz w:val="22"/>
          <w:szCs w:val="22"/>
        </w:rPr>
        <w:t xml:space="preserve">or e-gaming to re-invent the game of field hockey </w:t>
      </w:r>
      <w:r w:rsidR="00EF05E4">
        <w:rPr>
          <w:rFonts w:asciiTheme="minorHAnsi" w:hAnsiTheme="minorHAnsi" w:cstheme="minorHAnsi"/>
          <w:sz w:val="22"/>
          <w:szCs w:val="22"/>
        </w:rPr>
        <w:t xml:space="preserve">and </w:t>
      </w:r>
      <w:r w:rsidR="00EF05E4" w:rsidRPr="00EF05E4">
        <w:rPr>
          <w:rFonts w:asciiTheme="minorHAnsi" w:hAnsiTheme="minorHAnsi" w:cstheme="minorHAnsi"/>
          <w:sz w:val="22"/>
          <w:szCs w:val="22"/>
        </w:rPr>
        <w:t>inspire increased physical activity, participation, and well-being of our young people</w:t>
      </w:r>
      <w:r w:rsidR="00CA4FC9" w:rsidRPr="00F21320">
        <w:rPr>
          <w:rFonts w:asciiTheme="minorHAnsi" w:hAnsiTheme="minorHAnsi" w:cstheme="minorHAnsi"/>
          <w:sz w:val="22"/>
          <w:szCs w:val="22"/>
        </w:rPr>
        <w:t xml:space="preserve">. </w:t>
      </w:r>
      <w:r w:rsidR="0061766C" w:rsidRPr="00F21320">
        <w:rPr>
          <w:rFonts w:asciiTheme="minorHAnsi" w:hAnsiTheme="minorHAnsi" w:cstheme="minorHAnsi"/>
          <w:sz w:val="22"/>
          <w:szCs w:val="22"/>
        </w:rPr>
        <w:t>Teams</w:t>
      </w:r>
      <w:r w:rsidR="00CA4FC9" w:rsidRPr="00F21320">
        <w:rPr>
          <w:rFonts w:asciiTheme="minorHAnsi" w:hAnsiTheme="minorHAnsi" w:cstheme="minorHAnsi"/>
          <w:sz w:val="22"/>
          <w:szCs w:val="22"/>
        </w:rPr>
        <w:t xml:space="preserve"> can earn bonus points if your idea includes features that benefit the environment and contribute to achieving net zero carbon emissions</w:t>
      </w:r>
      <w:r w:rsidR="002E4380" w:rsidRPr="00F21320">
        <w:rPr>
          <w:rFonts w:asciiTheme="minorHAnsi" w:hAnsiTheme="minorHAnsi" w:cstheme="minorHAnsi"/>
          <w:sz w:val="22"/>
          <w:szCs w:val="22"/>
        </w:rPr>
        <w:t>.</w:t>
      </w:r>
      <w:r w:rsidR="00745692" w:rsidRPr="00F21320">
        <w:rPr>
          <w:rFonts w:asciiTheme="minorHAnsi" w:hAnsiTheme="minorHAnsi" w:cstheme="minorHAnsi"/>
          <w:sz w:val="22"/>
          <w:szCs w:val="22"/>
        </w:rPr>
        <w:t xml:space="preserve">  The idea</w:t>
      </w:r>
      <w:r w:rsidRPr="00F21320">
        <w:rPr>
          <w:rFonts w:asciiTheme="minorHAnsi" w:hAnsiTheme="minorHAnsi" w:cstheme="minorHAnsi"/>
          <w:sz w:val="22"/>
          <w:szCs w:val="22"/>
        </w:rPr>
        <w:t xml:space="preserve"> should be attractive to young people and encourage the active use of, or participation in, the ideas identified. Entries must be submitted online via the correct entry upload form for your country: </w:t>
      </w:r>
    </w:p>
    <w:p w14:paraId="2B66C941" w14:textId="0BFC6A97" w:rsidR="00474657" w:rsidRPr="00F21320" w:rsidRDefault="00474657" w:rsidP="00474657">
      <w:pPr>
        <w:pStyle w:val="Default"/>
        <w:numPr>
          <w:ilvl w:val="1"/>
          <w:numId w:val="18"/>
        </w:numPr>
        <w:spacing w:after="8"/>
        <w:rPr>
          <w:rFonts w:asciiTheme="minorHAnsi" w:hAnsiTheme="minorHAnsi" w:cstheme="minorHAnsi"/>
          <w:sz w:val="22"/>
          <w:szCs w:val="22"/>
        </w:rPr>
      </w:pPr>
      <w:r w:rsidRPr="00F21320">
        <w:rPr>
          <w:rFonts w:asciiTheme="minorHAnsi" w:hAnsiTheme="minorHAnsi" w:cstheme="minorHAnsi"/>
          <w:sz w:val="22"/>
          <w:szCs w:val="22"/>
        </w:rPr>
        <w:t>Scotland (SCO)</w:t>
      </w:r>
    </w:p>
    <w:p w14:paraId="2F4D3859" w14:textId="3F669510" w:rsidR="00474657" w:rsidRPr="00F21320" w:rsidRDefault="00474657" w:rsidP="00474657">
      <w:pPr>
        <w:pStyle w:val="Default"/>
        <w:numPr>
          <w:ilvl w:val="1"/>
          <w:numId w:val="18"/>
        </w:numPr>
        <w:spacing w:after="8"/>
        <w:rPr>
          <w:rFonts w:asciiTheme="minorHAnsi" w:hAnsiTheme="minorHAnsi" w:cstheme="minorHAnsi"/>
          <w:sz w:val="22"/>
          <w:szCs w:val="22"/>
        </w:rPr>
      </w:pPr>
      <w:r w:rsidRPr="00F21320">
        <w:rPr>
          <w:rFonts w:asciiTheme="minorHAnsi" w:hAnsiTheme="minorHAnsi" w:cstheme="minorHAnsi"/>
          <w:sz w:val="22"/>
          <w:szCs w:val="22"/>
        </w:rPr>
        <w:t>United Arab Emirates (UAE)</w:t>
      </w:r>
    </w:p>
    <w:p w14:paraId="46D8C401" w14:textId="77777777" w:rsidR="00F94AD4" w:rsidRPr="00F21320" w:rsidRDefault="00F94AD4" w:rsidP="00F94AD4">
      <w:pPr>
        <w:pStyle w:val="Default"/>
        <w:rPr>
          <w:rFonts w:asciiTheme="minorHAnsi" w:hAnsiTheme="minorHAnsi" w:cstheme="minorHAnsi"/>
          <w:sz w:val="22"/>
          <w:szCs w:val="22"/>
        </w:rPr>
      </w:pPr>
    </w:p>
    <w:p w14:paraId="6E9A493E" w14:textId="77777777" w:rsidR="0061766C" w:rsidRPr="00F21320" w:rsidRDefault="00F94AD4" w:rsidP="0061766C">
      <w:pPr>
        <w:pStyle w:val="Default"/>
        <w:rPr>
          <w:rFonts w:asciiTheme="minorHAnsi" w:hAnsiTheme="minorHAnsi" w:cstheme="minorHAnsi"/>
          <w:sz w:val="22"/>
          <w:szCs w:val="22"/>
        </w:rPr>
      </w:pPr>
      <w:r w:rsidRPr="00F21320">
        <w:rPr>
          <w:rFonts w:asciiTheme="minorHAnsi" w:hAnsiTheme="minorHAnsi" w:cstheme="minorHAnsi"/>
          <w:b/>
          <w:bCs/>
          <w:sz w:val="22"/>
          <w:szCs w:val="22"/>
        </w:rPr>
        <w:t xml:space="preserve">Deadlines, judging of applications and challenge stages </w:t>
      </w:r>
    </w:p>
    <w:p w14:paraId="0A41694F" w14:textId="77777777" w:rsidR="008D1B33" w:rsidRPr="00F21320" w:rsidRDefault="00F94AD4" w:rsidP="0061766C">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 xml:space="preserve">Applications should consist of a written submission and video presentation with the option of submitting additional diagrams and materials to support further explain your idea </w:t>
      </w:r>
    </w:p>
    <w:p w14:paraId="41EBFE17" w14:textId="77777777" w:rsidR="008D1B33" w:rsidRPr="00F21320" w:rsidRDefault="00F94AD4" w:rsidP="008D1B33">
      <w:pPr>
        <w:pStyle w:val="Default"/>
        <w:numPr>
          <w:ilvl w:val="1"/>
          <w:numId w:val="19"/>
        </w:numPr>
        <w:rPr>
          <w:rFonts w:asciiTheme="minorHAnsi" w:hAnsiTheme="minorHAnsi" w:cstheme="minorHAnsi"/>
          <w:sz w:val="22"/>
          <w:szCs w:val="22"/>
        </w:rPr>
      </w:pPr>
      <w:r w:rsidRPr="00F21320">
        <w:rPr>
          <w:rFonts w:asciiTheme="minorHAnsi" w:hAnsiTheme="minorHAnsi" w:cstheme="minorHAnsi"/>
          <w:sz w:val="22"/>
          <w:szCs w:val="22"/>
        </w:rPr>
        <w:t xml:space="preserve">Written submission: Each team should complete a written description of their idea, no longer than 2 </w:t>
      </w:r>
      <w:r w:rsidR="008D1B33" w:rsidRPr="00F21320">
        <w:rPr>
          <w:rFonts w:asciiTheme="minorHAnsi" w:hAnsiTheme="minorHAnsi" w:cstheme="minorHAnsi"/>
          <w:sz w:val="22"/>
          <w:szCs w:val="22"/>
        </w:rPr>
        <w:t xml:space="preserve">A4 </w:t>
      </w:r>
      <w:r w:rsidRPr="00F21320">
        <w:rPr>
          <w:rFonts w:asciiTheme="minorHAnsi" w:hAnsiTheme="minorHAnsi" w:cstheme="minorHAnsi"/>
          <w:sz w:val="22"/>
          <w:szCs w:val="22"/>
        </w:rPr>
        <w:t xml:space="preserve">pages (in English). This description should address the questions set out in the application guide </w:t>
      </w:r>
    </w:p>
    <w:p w14:paraId="256CDAD9" w14:textId="77777777" w:rsidR="00097950" w:rsidRPr="00F21320" w:rsidRDefault="00F94AD4" w:rsidP="00097950">
      <w:pPr>
        <w:pStyle w:val="Default"/>
        <w:numPr>
          <w:ilvl w:val="1"/>
          <w:numId w:val="19"/>
        </w:numPr>
        <w:rPr>
          <w:rFonts w:asciiTheme="minorHAnsi" w:hAnsiTheme="minorHAnsi" w:cstheme="minorHAnsi"/>
          <w:sz w:val="22"/>
          <w:szCs w:val="22"/>
        </w:rPr>
      </w:pPr>
      <w:r w:rsidRPr="00F21320">
        <w:rPr>
          <w:rFonts w:asciiTheme="minorHAnsi" w:hAnsiTheme="minorHAnsi" w:cstheme="minorHAnsi"/>
          <w:sz w:val="22"/>
          <w:szCs w:val="22"/>
        </w:rPr>
        <w:t xml:space="preserve">Video Presentation: A video presentation should be prepared by each team of no more than five minutes in duration, demonstrating how your team’s idea will work in practice </w:t>
      </w:r>
    </w:p>
    <w:p w14:paraId="23553B17" w14:textId="77777777" w:rsidR="00D1778A" w:rsidRPr="00F21320" w:rsidRDefault="00F94AD4" w:rsidP="00D66786">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 xml:space="preserve">Diagrammatic Representations: In addition to your written and video submission, no more than four drawings are allowed to accompany the written submission. These drawings may help the judges understand how your team’s digital idea would work in practice </w:t>
      </w:r>
    </w:p>
    <w:p w14:paraId="426BEE63" w14:textId="77777777" w:rsidR="00D1778A" w:rsidRPr="00F21320" w:rsidRDefault="0066341D" w:rsidP="00D1778A">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 xml:space="preserve">Teams may withdraw entries from the competition by notification via email from the team’s mentor sent to </w:t>
      </w:r>
      <w:hyperlink r:id="rId11" w:history="1">
        <w:r w:rsidR="00D1778A" w:rsidRPr="00F21320">
          <w:rPr>
            <w:rStyle w:val="Hyperlink"/>
            <w:rFonts w:asciiTheme="minorHAnsi" w:hAnsiTheme="minorHAnsi" w:cstheme="minorHAnsi"/>
            <w:sz w:val="22"/>
            <w:szCs w:val="22"/>
          </w:rPr>
          <w:t>info@digiinventors.com</w:t>
        </w:r>
      </w:hyperlink>
      <w:r w:rsidR="00D1778A" w:rsidRPr="00F21320">
        <w:rPr>
          <w:rFonts w:asciiTheme="minorHAnsi" w:hAnsiTheme="minorHAnsi" w:cstheme="minorHAnsi"/>
          <w:sz w:val="22"/>
          <w:szCs w:val="22"/>
        </w:rPr>
        <w:t xml:space="preserve"> </w:t>
      </w:r>
      <w:r w:rsidRPr="00F21320">
        <w:rPr>
          <w:rFonts w:asciiTheme="minorHAnsi" w:hAnsiTheme="minorHAnsi" w:cstheme="minorHAnsi"/>
          <w:sz w:val="22"/>
          <w:szCs w:val="22"/>
        </w:rPr>
        <w:t xml:space="preserve"> </w:t>
      </w:r>
    </w:p>
    <w:p w14:paraId="12D08C82" w14:textId="120179C7" w:rsidR="00D1778A" w:rsidRPr="00F21320" w:rsidRDefault="0066341D" w:rsidP="00D1778A">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lastRenderedPageBreak/>
        <w:t xml:space="preserve">The online application process will open at 0900 on </w:t>
      </w:r>
      <w:r w:rsidR="00CF10BE" w:rsidRPr="00F21320">
        <w:rPr>
          <w:rFonts w:asciiTheme="minorHAnsi" w:hAnsiTheme="minorHAnsi" w:cstheme="minorHAnsi"/>
          <w:sz w:val="22"/>
          <w:szCs w:val="22"/>
        </w:rPr>
        <w:t xml:space="preserve">Monday </w:t>
      </w:r>
      <w:r w:rsidR="00442BBD">
        <w:rPr>
          <w:rFonts w:asciiTheme="minorHAnsi" w:hAnsiTheme="minorHAnsi" w:cstheme="minorHAnsi"/>
          <w:sz w:val="22"/>
          <w:szCs w:val="22"/>
        </w:rPr>
        <w:t>19</w:t>
      </w:r>
      <w:r w:rsidR="00CF10BE" w:rsidRPr="00F21320">
        <w:rPr>
          <w:rFonts w:asciiTheme="minorHAnsi" w:hAnsiTheme="minorHAnsi" w:cstheme="minorHAnsi"/>
          <w:sz w:val="22"/>
          <w:szCs w:val="22"/>
        </w:rPr>
        <w:t xml:space="preserve"> August 202</w:t>
      </w:r>
      <w:r w:rsidR="00442BBD">
        <w:rPr>
          <w:rFonts w:asciiTheme="minorHAnsi" w:hAnsiTheme="minorHAnsi" w:cstheme="minorHAnsi"/>
          <w:sz w:val="22"/>
          <w:szCs w:val="22"/>
        </w:rPr>
        <w:t>4</w:t>
      </w:r>
      <w:r w:rsidRPr="00F21320">
        <w:rPr>
          <w:rFonts w:asciiTheme="minorHAnsi" w:hAnsiTheme="minorHAnsi" w:cstheme="minorHAnsi"/>
          <w:sz w:val="22"/>
          <w:szCs w:val="22"/>
        </w:rPr>
        <w:t xml:space="preserve"> </w:t>
      </w:r>
    </w:p>
    <w:p w14:paraId="50F34AE1" w14:textId="76EC7939" w:rsidR="00D1778A" w:rsidRPr="00F21320" w:rsidRDefault="0066341D" w:rsidP="00D1778A">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 xml:space="preserve">The deadline for submissions is 2359 on </w:t>
      </w:r>
      <w:r w:rsidR="00EC7D86" w:rsidRPr="00F21320">
        <w:rPr>
          <w:rFonts w:asciiTheme="minorHAnsi" w:hAnsiTheme="minorHAnsi" w:cstheme="minorHAnsi"/>
          <w:sz w:val="22"/>
          <w:szCs w:val="22"/>
        </w:rPr>
        <w:t>Friday 1</w:t>
      </w:r>
      <w:r w:rsidR="00442BBD">
        <w:rPr>
          <w:rFonts w:asciiTheme="minorHAnsi" w:hAnsiTheme="minorHAnsi" w:cstheme="minorHAnsi"/>
          <w:sz w:val="22"/>
          <w:szCs w:val="22"/>
        </w:rPr>
        <w:t>1</w:t>
      </w:r>
      <w:r w:rsidR="00EC7D86" w:rsidRPr="00F21320">
        <w:rPr>
          <w:rFonts w:asciiTheme="minorHAnsi" w:hAnsiTheme="minorHAnsi" w:cstheme="minorHAnsi"/>
          <w:sz w:val="22"/>
          <w:szCs w:val="22"/>
        </w:rPr>
        <w:t xml:space="preserve"> October 202</w:t>
      </w:r>
      <w:r w:rsidR="00442BBD">
        <w:rPr>
          <w:rFonts w:asciiTheme="minorHAnsi" w:hAnsiTheme="minorHAnsi" w:cstheme="minorHAnsi"/>
          <w:sz w:val="22"/>
          <w:szCs w:val="22"/>
        </w:rPr>
        <w:t>4</w:t>
      </w:r>
    </w:p>
    <w:p w14:paraId="0F9FF6E0" w14:textId="77777777" w:rsidR="00D1778A" w:rsidRPr="00F21320" w:rsidRDefault="0066341D" w:rsidP="00D1778A">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 xml:space="preserve">As this is a digital competition all entries must be submitted online. No postal entries shall be accepted </w:t>
      </w:r>
    </w:p>
    <w:p w14:paraId="7755F585" w14:textId="1D532C6F" w:rsidR="00D1778A" w:rsidRPr="00F21320" w:rsidRDefault="0066341D" w:rsidP="00D1778A">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The filename of online entries must be the title of the entry and it must be either a .doc, .docx,</w:t>
      </w:r>
      <w:r w:rsidR="00EF05E4">
        <w:rPr>
          <w:rFonts w:asciiTheme="minorHAnsi" w:hAnsiTheme="minorHAnsi" w:cstheme="minorHAnsi"/>
          <w:sz w:val="22"/>
          <w:szCs w:val="22"/>
        </w:rPr>
        <w:t xml:space="preserve"> </w:t>
      </w:r>
      <w:r w:rsidRPr="00F21320">
        <w:rPr>
          <w:rFonts w:asciiTheme="minorHAnsi" w:hAnsiTheme="minorHAnsi" w:cstheme="minorHAnsi"/>
          <w:sz w:val="22"/>
          <w:szCs w:val="22"/>
        </w:rPr>
        <w:t xml:space="preserve">.rtf, .wps, .pdf or .txt file </w:t>
      </w:r>
    </w:p>
    <w:p w14:paraId="04DDCF95" w14:textId="77777777" w:rsidR="00D1778A" w:rsidRPr="00F21320" w:rsidRDefault="0066341D" w:rsidP="00D1778A">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 xml:space="preserve">Submissions cannot be returned so please ensure that you retain at least one copy of your entry </w:t>
      </w:r>
    </w:p>
    <w:p w14:paraId="688873D6" w14:textId="77777777" w:rsidR="00D1778A" w:rsidRPr="00F21320" w:rsidRDefault="0066341D" w:rsidP="00D1778A">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 xml:space="preserve">Amendments and/or substitutions cannot be made to entries after they have been submitted </w:t>
      </w:r>
    </w:p>
    <w:p w14:paraId="4ACDAC41" w14:textId="77777777" w:rsidR="00EC7D86" w:rsidRPr="00F21320" w:rsidRDefault="0066341D" w:rsidP="00EC7D86">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Acceptance of entries shall be confirmed by email from the #DigiInventors</w:t>
      </w:r>
      <w:r w:rsidR="00D1778A" w:rsidRPr="00F21320">
        <w:rPr>
          <w:rFonts w:asciiTheme="minorHAnsi" w:hAnsiTheme="minorHAnsi" w:cstheme="minorHAnsi"/>
          <w:sz w:val="22"/>
          <w:szCs w:val="22"/>
        </w:rPr>
        <w:t xml:space="preserve"> </w:t>
      </w:r>
      <w:r w:rsidRPr="00F21320">
        <w:rPr>
          <w:rFonts w:asciiTheme="minorHAnsi" w:hAnsiTheme="minorHAnsi" w:cstheme="minorHAnsi"/>
          <w:sz w:val="22"/>
          <w:szCs w:val="22"/>
        </w:rPr>
        <w:t xml:space="preserve">Challenge upon receipt of your confirmed entry. </w:t>
      </w:r>
    </w:p>
    <w:p w14:paraId="55A81AC9" w14:textId="3E9A6A9C" w:rsidR="000225B3" w:rsidRPr="00F21320" w:rsidRDefault="000225B3" w:rsidP="00EC7D86">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 xml:space="preserve">The #DigiInventors Challenge will </w:t>
      </w:r>
      <w:r w:rsidR="00253D9B" w:rsidRPr="00F21320">
        <w:rPr>
          <w:rFonts w:asciiTheme="minorHAnsi" w:hAnsiTheme="minorHAnsi" w:cstheme="minorHAnsi"/>
          <w:sz w:val="22"/>
          <w:szCs w:val="22"/>
        </w:rPr>
        <w:t>announce</w:t>
      </w:r>
      <w:r w:rsidRPr="00F21320">
        <w:rPr>
          <w:rFonts w:asciiTheme="minorHAnsi" w:hAnsiTheme="minorHAnsi" w:cstheme="minorHAnsi"/>
          <w:sz w:val="22"/>
          <w:szCs w:val="22"/>
        </w:rPr>
        <w:t xml:space="preserve"> all successful </w:t>
      </w:r>
      <w:r w:rsidR="00A33F95" w:rsidRPr="00F21320">
        <w:rPr>
          <w:rFonts w:asciiTheme="minorHAnsi" w:hAnsiTheme="minorHAnsi" w:cstheme="minorHAnsi"/>
          <w:sz w:val="22"/>
          <w:szCs w:val="22"/>
        </w:rPr>
        <w:t xml:space="preserve">shortlisted teams on </w:t>
      </w:r>
      <w:r w:rsidR="00253D9B" w:rsidRPr="00F21320">
        <w:rPr>
          <w:rFonts w:asciiTheme="minorHAnsi" w:hAnsiTheme="minorHAnsi" w:cstheme="minorHAnsi"/>
          <w:sz w:val="22"/>
          <w:szCs w:val="22"/>
        </w:rPr>
        <w:t>Tuesday 3</w:t>
      </w:r>
      <w:r w:rsidR="00442BBD">
        <w:rPr>
          <w:rFonts w:asciiTheme="minorHAnsi" w:hAnsiTheme="minorHAnsi" w:cstheme="minorHAnsi"/>
          <w:sz w:val="22"/>
          <w:szCs w:val="22"/>
        </w:rPr>
        <w:t>0</w:t>
      </w:r>
      <w:r w:rsidR="00253D9B" w:rsidRPr="00F21320">
        <w:rPr>
          <w:rFonts w:asciiTheme="minorHAnsi" w:hAnsiTheme="minorHAnsi" w:cstheme="minorHAnsi"/>
          <w:sz w:val="22"/>
          <w:szCs w:val="22"/>
        </w:rPr>
        <w:t xml:space="preserve"> October 202</w:t>
      </w:r>
      <w:r w:rsidR="00442BBD">
        <w:rPr>
          <w:rFonts w:asciiTheme="minorHAnsi" w:hAnsiTheme="minorHAnsi" w:cstheme="minorHAnsi"/>
          <w:sz w:val="22"/>
          <w:szCs w:val="22"/>
        </w:rPr>
        <w:t>4</w:t>
      </w:r>
    </w:p>
    <w:p w14:paraId="3554D808" w14:textId="4C988E76" w:rsidR="00A35554" w:rsidRPr="00F21320" w:rsidRDefault="009D0D85" w:rsidP="00EC7D86">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 xml:space="preserve">Shortlisted </w:t>
      </w:r>
      <w:r w:rsidR="006B3346" w:rsidRPr="00F21320">
        <w:rPr>
          <w:rFonts w:asciiTheme="minorHAnsi" w:hAnsiTheme="minorHAnsi" w:cstheme="minorHAnsi"/>
          <w:sz w:val="22"/>
          <w:szCs w:val="22"/>
        </w:rPr>
        <w:t>Teams</w:t>
      </w:r>
      <w:r w:rsidRPr="00F21320">
        <w:rPr>
          <w:rFonts w:asciiTheme="minorHAnsi" w:hAnsiTheme="minorHAnsi" w:cstheme="minorHAnsi"/>
          <w:sz w:val="22"/>
          <w:szCs w:val="22"/>
        </w:rPr>
        <w:t xml:space="preserve"> will then be sent digital resources </w:t>
      </w:r>
      <w:r w:rsidR="00A35554" w:rsidRPr="00F21320">
        <w:rPr>
          <w:rFonts w:asciiTheme="minorHAnsi" w:hAnsiTheme="minorHAnsi" w:cstheme="minorHAnsi"/>
          <w:sz w:val="22"/>
          <w:szCs w:val="22"/>
        </w:rPr>
        <w:t xml:space="preserve">and activities </w:t>
      </w:r>
      <w:r w:rsidR="008C3496" w:rsidRPr="00F21320">
        <w:rPr>
          <w:rFonts w:asciiTheme="minorHAnsi" w:hAnsiTheme="minorHAnsi" w:cstheme="minorHAnsi"/>
          <w:sz w:val="22"/>
          <w:szCs w:val="22"/>
        </w:rPr>
        <w:t>that must be completed before attending bootcamp to develop their idea further</w:t>
      </w:r>
      <w:r w:rsidRPr="00F21320">
        <w:rPr>
          <w:rFonts w:asciiTheme="minorHAnsi" w:hAnsiTheme="minorHAnsi" w:cstheme="minorHAnsi"/>
          <w:sz w:val="22"/>
          <w:szCs w:val="22"/>
        </w:rPr>
        <w:t xml:space="preserve"> </w:t>
      </w:r>
    </w:p>
    <w:p w14:paraId="1A4AF137" w14:textId="4FE96108" w:rsidR="009D0D85" w:rsidRPr="00F21320" w:rsidRDefault="00A35554" w:rsidP="00EC7D86">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 xml:space="preserve">Shortlisted </w:t>
      </w:r>
      <w:r w:rsidR="008C3496" w:rsidRPr="00F21320">
        <w:rPr>
          <w:rFonts w:asciiTheme="minorHAnsi" w:hAnsiTheme="minorHAnsi" w:cstheme="minorHAnsi"/>
          <w:sz w:val="22"/>
          <w:szCs w:val="22"/>
        </w:rPr>
        <w:t>teams</w:t>
      </w:r>
      <w:r w:rsidRPr="00F21320">
        <w:rPr>
          <w:rFonts w:asciiTheme="minorHAnsi" w:hAnsiTheme="minorHAnsi" w:cstheme="minorHAnsi"/>
          <w:sz w:val="22"/>
          <w:szCs w:val="22"/>
        </w:rPr>
        <w:t xml:space="preserve"> will join us for </w:t>
      </w:r>
      <w:r w:rsidR="006B3346" w:rsidRPr="00F21320">
        <w:rPr>
          <w:rFonts w:asciiTheme="minorHAnsi" w:hAnsiTheme="minorHAnsi" w:cstheme="minorHAnsi"/>
          <w:sz w:val="22"/>
          <w:szCs w:val="22"/>
        </w:rPr>
        <w:t>bootcamp on</w:t>
      </w:r>
    </w:p>
    <w:p w14:paraId="373D37E5" w14:textId="17FE943A" w:rsidR="00EC7D86" w:rsidRPr="00B354AF" w:rsidRDefault="00EC7D86" w:rsidP="00EC7D86">
      <w:pPr>
        <w:pStyle w:val="Default"/>
        <w:numPr>
          <w:ilvl w:val="1"/>
          <w:numId w:val="19"/>
        </w:numPr>
        <w:rPr>
          <w:rFonts w:asciiTheme="minorHAnsi" w:hAnsiTheme="minorHAnsi" w:cstheme="minorHAnsi"/>
          <w:sz w:val="22"/>
          <w:szCs w:val="22"/>
        </w:rPr>
      </w:pPr>
      <w:bookmarkStart w:id="0" w:name="_Hlk141886100"/>
      <w:r w:rsidRPr="00B354AF">
        <w:rPr>
          <w:rFonts w:asciiTheme="minorHAnsi" w:hAnsiTheme="minorHAnsi" w:cstheme="minorHAnsi"/>
          <w:sz w:val="22"/>
          <w:szCs w:val="22"/>
        </w:rPr>
        <w:t xml:space="preserve">Monday </w:t>
      </w:r>
      <w:r w:rsidR="00442BBD">
        <w:rPr>
          <w:rFonts w:asciiTheme="minorHAnsi" w:hAnsiTheme="minorHAnsi" w:cstheme="minorHAnsi"/>
          <w:sz w:val="22"/>
          <w:szCs w:val="22"/>
        </w:rPr>
        <w:t>18</w:t>
      </w:r>
      <w:r w:rsidRPr="00B354AF">
        <w:rPr>
          <w:rFonts w:asciiTheme="minorHAnsi" w:hAnsiTheme="minorHAnsi" w:cstheme="minorHAnsi"/>
          <w:sz w:val="22"/>
          <w:szCs w:val="22"/>
        </w:rPr>
        <w:t xml:space="preserve"> November 202</w:t>
      </w:r>
      <w:r w:rsidR="00442BBD">
        <w:rPr>
          <w:rFonts w:asciiTheme="minorHAnsi" w:hAnsiTheme="minorHAnsi" w:cstheme="minorHAnsi"/>
          <w:sz w:val="22"/>
          <w:szCs w:val="22"/>
        </w:rPr>
        <w:t>4</w:t>
      </w:r>
      <w:r w:rsidR="006B3346" w:rsidRPr="00B354AF">
        <w:rPr>
          <w:rFonts w:asciiTheme="minorHAnsi" w:hAnsiTheme="minorHAnsi" w:cstheme="minorHAnsi"/>
          <w:sz w:val="22"/>
          <w:szCs w:val="22"/>
        </w:rPr>
        <w:t xml:space="preserve"> (</w:t>
      </w:r>
      <w:r w:rsidR="005A1806" w:rsidRPr="00B354AF">
        <w:rPr>
          <w:rFonts w:asciiTheme="minorHAnsi" w:hAnsiTheme="minorHAnsi" w:cstheme="minorHAnsi"/>
          <w:sz w:val="22"/>
          <w:szCs w:val="22"/>
        </w:rPr>
        <w:t>1</w:t>
      </w:r>
      <w:r w:rsidR="00B354AF" w:rsidRPr="00B354AF">
        <w:rPr>
          <w:rFonts w:asciiTheme="minorHAnsi" w:hAnsiTheme="minorHAnsi" w:cstheme="minorHAnsi"/>
          <w:sz w:val="22"/>
          <w:szCs w:val="22"/>
        </w:rPr>
        <w:t>2</w:t>
      </w:r>
      <w:r w:rsidR="005A1806" w:rsidRPr="00B354AF">
        <w:rPr>
          <w:rFonts w:asciiTheme="minorHAnsi" w:hAnsiTheme="minorHAnsi" w:cstheme="minorHAnsi"/>
          <w:sz w:val="22"/>
          <w:szCs w:val="22"/>
        </w:rPr>
        <w:t>00-1</w:t>
      </w:r>
      <w:r w:rsidR="00B354AF" w:rsidRPr="00B354AF">
        <w:rPr>
          <w:rFonts w:asciiTheme="minorHAnsi" w:hAnsiTheme="minorHAnsi" w:cstheme="minorHAnsi"/>
          <w:sz w:val="22"/>
          <w:szCs w:val="22"/>
        </w:rPr>
        <w:t>5</w:t>
      </w:r>
      <w:r w:rsidR="005A1806" w:rsidRPr="00B354AF">
        <w:rPr>
          <w:rFonts w:asciiTheme="minorHAnsi" w:hAnsiTheme="minorHAnsi" w:cstheme="minorHAnsi"/>
          <w:sz w:val="22"/>
          <w:szCs w:val="22"/>
        </w:rPr>
        <w:t xml:space="preserve">00 UK time/ </w:t>
      </w:r>
      <w:r w:rsidR="0055705B" w:rsidRPr="00B354AF">
        <w:rPr>
          <w:rFonts w:asciiTheme="minorHAnsi" w:hAnsiTheme="minorHAnsi" w:cstheme="minorHAnsi"/>
          <w:sz w:val="22"/>
          <w:szCs w:val="22"/>
        </w:rPr>
        <w:t>1</w:t>
      </w:r>
      <w:r w:rsidR="00B354AF" w:rsidRPr="00B354AF">
        <w:rPr>
          <w:rFonts w:asciiTheme="minorHAnsi" w:hAnsiTheme="minorHAnsi" w:cstheme="minorHAnsi"/>
          <w:sz w:val="22"/>
          <w:szCs w:val="22"/>
        </w:rPr>
        <w:t>8</w:t>
      </w:r>
      <w:r w:rsidR="0055705B" w:rsidRPr="00B354AF">
        <w:rPr>
          <w:rFonts w:asciiTheme="minorHAnsi" w:hAnsiTheme="minorHAnsi" w:cstheme="minorHAnsi"/>
          <w:sz w:val="22"/>
          <w:szCs w:val="22"/>
        </w:rPr>
        <w:t>00-2</w:t>
      </w:r>
      <w:r w:rsidR="00B354AF" w:rsidRPr="00B354AF">
        <w:rPr>
          <w:rFonts w:asciiTheme="minorHAnsi" w:hAnsiTheme="minorHAnsi" w:cstheme="minorHAnsi"/>
          <w:sz w:val="22"/>
          <w:szCs w:val="22"/>
        </w:rPr>
        <w:t>1</w:t>
      </w:r>
      <w:r w:rsidR="0055705B" w:rsidRPr="00B354AF">
        <w:rPr>
          <w:rFonts w:asciiTheme="minorHAnsi" w:hAnsiTheme="minorHAnsi" w:cstheme="minorHAnsi"/>
          <w:sz w:val="22"/>
          <w:szCs w:val="22"/>
        </w:rPr>
        <w:t>00 Dubai time)</w:t>
      </w:r>
    </w:p>
    <w:p w14:paraId="6E67FC5E" w14:textId="21CFB4C0" w:rsidR="00D87201" w:rsidRPr="00B354AF" w:rsidRDefault="00EC7D86" w:rsidP="00D87201">
      <w:pPr>
        <w:pStyle w:val="Default"/>
        <w:numPr>
          <w:ilvl w:val="1"/>
          <w:numId w:val="19"/>
        </w:numPr>
        <w:rPr>
          <w:rFonts w:asciiTheme="minorHAnsi" w:hAnsiTheme="minorHAnsi" w:cstheme="minorHAnsi"/>
          <w:sz w:val="22"/>
          <w:szCs w:val="22"/>
        </w:rPr>
      </w:pPr>
      <w:r w:rsidRPr="00B354AF">
        <w:rPr>
          <w:rFonts w:asciiTheme="minorHAnsi" w:hAnsiTheme="minorHAnsi" w:cstheme="minorHAnsi"/>
          <w:sz w:val="22"/>
          <w:szCs w:val="22"/>
        </w:rPr>
        <w:t xml:space="preserve">Tuesday </w:t>
      </w:r>
      <w:r w:rsidR="00442BBD">
        <w:rPr>
          <w:rFonts w:asciiTheme="minorHAnsi" w:hAnsiTheme="minorHAnsi" w:cstheme="minorHAnsi"/>
          <w:sz w:val="22"/>
          <w:szCs w:val="22"/>
        </w:rPr>
        <w:t>19</w:t>
      </w:r>
      <w:r w:rsidR="00085BE7" w:rsidRPr="00B354AF">
        <w:rPr>
          <w:rFonts w:asciiTheme="minorHAnsi" w:hAnsiTheme="minorHAnsi" w:cstheme="minorHAnsi"/>
          <w:sz w:val="22"/>
          <w:szCs w:val="22"/>
        </w:rPr>
        <w:t xml:space="preserve"> November 202</w:t>
      </w:r>
      <w:r w:rsidR="00442BBD">
        <w:rPr>
          <w:rFonts w:asciiTheme="minorHAnsi" w:hAnsiTheme="minorHAnsi" w:cstheme="minorHAnsi"/>
          <w:sz w:val="22"/>
          <w:szCs w:val="22"/>
        </w:rPr>
        <w:t>4</w:t>
      </w:r>
      <w:r w:rsidR="0055705B" w:rsidRPr="00B354AF">
        <w:rPr>
          <w:rFonts w:asciiTheme="minorHAnsi" w:hAnsiTheme="minorHAnsi" w:cstheme="minorHAnsi"/>
          <w:sz w:val="22"/>
          <w:szCs w:val="22"/>
        </w:rPr>
        <w:t xml:space="preserve"> (1</w:t>
      </w:r>
      <w:r w:rsidR="00B354AF" w:rsidRPr="00B354AF">
        <w:rPr>
          <w:rFonts w:asciiTheme="minorHAnsi" w:hAnsiTheme="minorHAnsi" w:cstheme="minorHAnsi"/>
          <w:sz w:val="22"/>
          <w:szCs w:val="22"/>
        </w:rPr>
        <w:t>2</w:t>
      </w:r>
      <w:r w:rsidR="0055705B" w:rsidRPr="00B354AF">
        <w:rPr>
          <w:rFonts w:asciiTheme="minorHAnsi" w:hAnsiTheme="minorHAnsi" w:cstheme="minorHAnsi"/>
          <w:sz w:val="22"/>
          <w:szCs w:val="22"/>
        </w:rPr>
        <w:t>00-1</w:t>
      </w:r>
      <w:r w:rsidR="00B354AF" w:rsidRPr="00B354AF">
        <w:rPr>
          <w:rFonts w:asciiTheme="minorHAnsi" w:hAnsiTheme="minorHAnsi" w:cstheme="minorHAnsi"/>
          <w:sz w:val="22"/>
          <w:szCs w:val="22"/>
        </w:rPr>
        <w:t>5</w:t>
      </w:r>
      <w:r w:rsidR="0055705B" w:rsidRPr="00B354AF">
        <w:rPr>
          <w:rFonts w:asciiTheme="minorHAnsi" w:hAnsiTheme="minorHAnsi" w:cstheme="minorHAnsi"/>
          <w:sz w:val="22"/>
          <w:szCs w:val="22"/>
        </w:rPr>
        <w:t>00</w:t>
      </w:r>
      <w:r w:rsidR="00442BBD">
        <w:rPr>
          <w:rFonts w:asciiTheme="minorHAnsi" w:hAnsiTheme="minorHAnsi" w:cstheme="minorHAnsi"/>
          <w:sz w:val="22"/>
          <w:szCs w:val="22"/>
        </w:rPr>
        <w:t xml:space="preserve"> </w:t>
      </w:r>
      <w:r w:rsidR="0055705B" w:rsidRPr="00B354AF">
        <w:rPr>
          <w:rFonts w:asciiTheme="minorHAnsi" w:hAnsiTheme="minorHAnsi" w:cstheme="minorHAnsi"/>
          <w:sz w:val="22"/>
          <w:szCs w:val="22"/>
        </w:rPr>
        <w:t>UK time/ 1</w:t>
      </w:r>
      <w:r w:rsidR="00B354AF" w:rsidRPr="00B354AF">
        <w:rPr>
          <w:rFonts w:asciiTheme="minorHAnsi" w:hAnsiTheme="minorHAnsi" w:cstheme="minorHAnsi"/>
          <w:sz w:val="22"/>
          <w:szCs w:val="22"/>
        </w:rPr>
        <w:t>8</w:t>
      </w:r>
      <w:r w:rsidR="0055705B" w:rsidRPr="00B354AF">
        <w:rPr>
          <w:rFonts w:asciiTheme="minorHAnsi" w:hAnsiTheme="minorHAnsi" w:cstheme="minorHAnsi"/>
          <w:sz w:val="22"/>
          <w:szCs w:val="22"/>
        </w:rPr>
        <w:t>00-2</w:t>
      </w:r>
      <w:r w:rsidR="00B354AF" w:rsidRPr="00B354AF">
        <w:rPr>
          <w:rFonts w:asciiTheme="minorHAnsi" w:hAnsiTheme="minorHAnsi" w:cstheme="minorHAnsi"/>
          <w:sz w:val="22"/>
          <w:szCs w:val="22"/>
        </w:rPr>
        <w:t>1</w:t>
      </w:r>
      <w:r w:rsidR="0055705B" w:rsidRPr="00B354AF">
        <w:rPr>
          <w:rFonts w:asciiTheme="minorHAnsi" w:hAnsiTheme="minorHAnsi" w:cstheme="minorHAnsi"/>
          <w:sz w:val="22"/>
          <w:szCs w:val="22"/>
        </w:rPr>
        <w:t>00 Dubai time)</w:t>
      </w:r>
      <w:bookmarkEnd w:id="0"/>
    </w:p>
    <w:p w14:paraId="17D0E328" w14:textId="010DAC68" w:rsidR="005F6D2D" w:rsidRPr="00B354AF" w:rsidRDefault="005F6D2D" w:rsidP="00D87201">
      <w:pPr>
        <w:pStyle w:val="Default"/>
        <w:numPr>
          <w:ilvl w:val="1"/>
          <w:numId w:val="19"/>
        </w:numPr>
        <w:rPr>
          <w:rFonts w:asciiTheme="minorHAnsi" w:hAnsiTheme="minorHAnsi" w:cstheme="minorHAnsi"/>
          <w:sz w:val="22"/>
          <w:szCs w:val="22"/>
        </w:rPr>
      </w:pPr>
      <w:r w:rsidRPr="00B354AF">
        <w:rPr>
          <w:rFonts w:asciiTheme="minorHAnsi" w:hAnsiTheme="minorHAnsi" w:cstheme="minorHAnsi"/>
          <w:sz w:val="22"/>
          <w:szCs w:val="22"/>
        </w:rPr>
        <w:t xml:space="preserve">This year’s bootcamp will be more interactive and provide winning teams the opportunity to </w:t>
      </w:r>
      <w:r w:rsidR="00271ADE" w:rsidRPr="00B354AF">
        <w:rPr>
          <w:rFonts w:asciiTheme="minorHAnsi" w:hAnsiTheme="minorHAnsi" w:cstheme="minorHAnsi"/>
          <w:sz w:val="22"/>
          <w:szCs w:val="22"/>
        </w:rPr>
        <w:t>engage with the students from differ</w:t>
      </w:r>
      <w:r w:rsidR="00E633C1" w:rsidRPr="00B354AF">
        <w:rPr>
          <w:rFonts w:asciiTheme="minorHAnsi" w:hAnsiTheme="minorHAnsi" w:cstheme="minorHAnsi"/>
          <w:sz w:val="22"/>
          <w:szCs w:val="22"/>
        </w:rPr>
        <w:t xml:space="preserve">ent countries, </w:t>
      </w:r>
      <w:r w:rsidRPr="00B354AF">
        <w:rPr>
          <w:rFonts w:asciiTheme="minorHAnsi" w:hAnsiTheme="minorHAnsi" w:cstheme="minorHAnsi"/>
          <w:sz w:val="22"/>
          <w:szCs w:val="22"/>
        </w:rPr>
        <w:t xml:space="preserve">have their </w:t>
      </w:r>
      <w:r w:rsidR="00EF05E4">
        <w:rPr>
          <w:rFonts w:asciiTheme="minorHAnsi" w:hAnsiTheme="minorHAnsi" w:cstheme="minorHAnsi"/>
          <w:sz w:val="22"/>
          <w:szCs w:val="22"/>
        </w:rPr>
        <w:t>ideas</w:t>
      </w:r>
      <w:r w:rsidRPr="00B354AF">
        <w:rPr>
          <w:rFonts w:asciiTheme="minorHAnsi" w:hAnsiTheme="minorHAnsi" w:cstheme="minorHAnsi"/>
          <w:sz w:val="22"/>
          <w:szCs w:val="22"/>
        </w:rPr>
        <w:t xml:space="preserve"> cri</w:t>
      </w:r>
      <w:r w:rsidR="00271ADE" w:rsidRPr="00B354AF">
        <w:rPr>
          <w:rFonts w:asciiTheme="minorHAnsi" w:hAnsiTheme="minorHAnsi" w:cstheme="minorHAnsi"/>
          <w:sz w:val="22"/>
          <w:szCs w:val="22"/>
        </w:rPr>
        <w:t xml:space="preserve">tiqued by our experts, have one-to-one </w:t>
      </w:r>
      <w:r w:rsidR="00EF05E4">
        <w:rPr>
          <w:rFonts w:asciiTheme="minorHAnsi" w:hAnsiTheme="minorHAnsi" w:cstheme="minorHAnsi"/>
          <w:sz w:val="22"/>
          <w:szCs w:val="22"/>
        </w:rPr>
        <w:t>sessions</w:t>
      </w:r>
      <w:r w:rsidR="00271ADE" w:rsidRPr="00B354AF">
        <w:rPr>
          <w:rFonts w:asciiTheme="minorHAnsi" w:hAnsiTheme="minorHAnsi" w:cstheme="minorHAnsi"/>
          <w:sz w:val="22"/>
          <w:szCs w:val="22"/>
        </w:rPr>
        <w:t xml:space="preserve"> with other experts</w:t>
      </w:r>
      <w:r w:rsidR="00E633C1" w:rsidRPr="00B354AF">
        <w:rPr>
          <w:rFonts w:asciiTheme="minorHAnsi" w:hAnsiTheme="minorHAnsi" w:cstheme="minorHAnsi"/>
          <w:sz w:val="22"/>
          <w:szCs w:val="22"/>
        </w:rPr>
        <w:t xml:space="preserve"> and have a practice run delivering their final pitch</w:t>
      </w:r>
    </w:p>
    <w:p w14:paraId="40A2AC77" w14:textId="5420899C" w:rsidR="00AC0A58" w:rsidRPr="00F21320" w:rsidRDefault="00EC7D86" w:rsidP="00AC0A58">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Boot camp will be provided to the shortlisted teams when they are notified that they have been selected for the shortlist. As a minimum, each team is required to present at our virtual final</w:t>
      </w:r>
    </w:p>
    <w:p w14:paraId="72B8B64E" w14:textId="1CD6F9C9" w:rsidR="00652509" w:rsidRPr="00F21320" w:rsidRDefault="005730EA" w:rsidP="00F11637">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The #DigiInventors Challenge 202</w:t>
      </w:r>
      <w:r w:rsidR="00442BBD">
        <w:rPr>
          <w:rFonts w:asciiTheme="minorHAnsi" w:hAnsiTheme="minorHAnsi" w:cstheme="minorHAnsi"/>
          <w:sz w:val="22"/>
          <w:szCs w:val="22"/>
        </w:rPr>
        <w:t>4</w:t>
      </w:r>
      <w:r w:rsidRPr="00F21320">
        <w:rPr>
          <w:rFonts w:asciiTheme="minorHAnsi" w:hAnsiTheme="minorHAnsi" w:cstheme="minorHAnsi"/>
          <w:sz w:val="22"/>
          <w:szCs w:val="22"/>
        </w:rPr>
        <w:t xml:space="preserve"> final will take place on </w:t>
      </w:r>
      <w:r w:rsidR="00056E16" w:rsidRPr="00F21320">
        <w:rPr>
          <w:rFonts w:asciiTheme="minorHAnsi" w:hAnsiTheme="minorHAnsi" w:cstheme="minorHAnsi"/>
          <w:sz w:val="22"/>
          <w:szCs w:val="22"/>
        </w:rPr>
        <w:t>T</w:t>
      </w:r>
      <w:r w:rsidR="00442BBD">
        <w:rPr>
          <w:rFonts w:asciiTheme="minorHAnsi" w:hAnsiTheme="minorHAnsi" w:cstheme="minorHAnsi"/>
          <w:sz w:val="22"/>
          <w:szCs w:val="22"/>
        </w:rPr>
        <w:t>hurs</w:t>
      </w:r>
      <w:r w:rsidR="00056E16" w:rsidRPr="00F21320">
        <w:rPr>
          <w:rFonts w:asciiTheme="minorHAnsi" w:hAnsiTheme="minorHAnsi" w:cstheme="minorHAnsi"/>
          <w:sz w:val="22"/>
          <w:szCs w:val="22"/>
        </w:rPr>
        <w:t>day 05 December 202</w:t>
      </w:r>
      <w:r w:rsidR="00442BBD">
        <w:rPr>
          <w:rFonts w:asciiTheme="minorHAnsi" w:hAnsiTheme="minorHAnsi" w:cstheme="minorHAnsi"/>
          <w:sz w:val="22"/>
          <w:szCs w:val="22"/>
        </w:rPr>
        <w:t xml:space="preserve">4 </w:t>
      </w:r>
      <w:r w:rsidR="00B354AF" w:rsidRPr="00B354AF">
        <w:rPr>
          <w:rFonts w:asciiTheme="minorHAnsi" w:hAnsiTheme="minorHAnsi" w:cstheme="minorHAnsi"/>
          <w:sz w:val="22"/>
          <w:szCs w:val="22"/>
        </w:rPr>
        <w:t>(1200-1500 UK time/ 1800-2100 Dubai time)</w:t>
      </w:r>
      <w:r w:rsidR="00056E16" w:rsidRPr="00F21320">
        <w:rPr>
          <w:rFonts w:asciiTheme="minorHAnsi" w:hAnsiTheme="minorHAnsi" w:cstheme="minorHAnsi"/>
          <w:sz w:val="22"/>
          <w:szCs w:val="22"/>
        </w:rPr>
        <w:t xml:space="preserve">. Students will be asked to attend </w:t>
      </w:r>
      <w:r w:rsidR="005E1195" w:rsidRPr="00F21320">
        <w:rPr>
          <w:rFonts w:asciiTheme="minorHAnsi" w:hAnsiTheme="minorHAnsi" w:cstheme="minorHAnsi"/>
          <w:sz w:val="22"/>
          <w:szCs w:val="22"/>
        </w:rPr>
        <w:t>a relevant venue in their country and present virtually t</w:t>
      </w:r>
      <w:r w:rsidR="00DA1C36">
        <w:rPr>
          <w:rFonts w:asciiTheme="minorHAnsi" w:hAnsiTheme="minorHAnsi" w:cstheme="minorHAnsi"/>
          <w:sz w:val="22"/>
          <w:szCs w:val="22"/>
        </w:rPr>
        <w:t>o</w:t>
      </w:r>
      <w:r w:rsidR="005E1195" w:rsidRPr="00F21320">
        <w:rPr>
          <w:rFonts w:asciiTheme="minorHAnsi" w:hAnsiTheme="minorHAnsi" w:cstheme="minorHAnsi"/>
          <w:sz w:val="22"/>
          <w:szCs w:val="22"/>
        </w:rPr>
        <w:t xml:space="preserve"> our panel of judges</w:t>
      </w:r>
    </w:p>
    <w:p w14:paraId="4EFE479D" w14:textId="049BBAB2" w:rsidR="00F11637" w:rsidRPr="00F21320" w:rsidRDefault="00EC7D86" w:rsidP="00F11637">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The winning Scottish and UAE team</w:t>
      </w:r>
      <w:r w:rsidR="00EF05E4">
        <w:rPr>
          <w:rFonts w:asciiTheme="minorHAnsi" w:hAnsiTheme="minorHAnsi" w:cstheme="minorHAnsi"/>
          <w:sz w:val="22"/>
          <w:szCs w:val="22"/>
        </w:rPr>
        <w:t>s</w:t>
      </w:r>
      <w:r w:rsidRPr="00F21320">
        <w:rPr>
          <w:rFonts w:asciiTheme="minorHAnsi" w:hAnsiTheme="minorHAnsi" w:cstheme="minorHAnsi"/>
          <w:sz w:val="22"/>
          <w:szCs w:val="22"/>
        </w:rPr>
        <w:t xml:space="preserve"> will be selected following the virtual final </w:t>
      </w:r>
    </w:p>
    <w:p w14:paraId="7F1893EA" w14:textId="4FA5B566" w:rsidR="00EC7D86" w:rsidRPr="00F21320" w:rsidRDefault="00F11637" w:rsidP="00EC7D86">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 xml:space="preserve">The #DigiInventors Challenge will announce </w:t>
      </w:r>
      <w:r w:rsidR="007B22BB" w:rsidRPr="00F21320">
        <w:rPr>
          <w:rFonts w:asciiTheme="minorHAnsi" w:hAnsiTheme="minorHAnsi" w:cstheme="minorHAnsi"/>
          <w:sz w:val="22"/>
          <w:szCs w:val="22"/>
        </w:rPr>
        <w:t xml:space="preserve">our Scottish and UAE winners on </w:t>
      </w:r>
      <w:r w:rsidR="00442BBD">
        <w:rPr>
          <w:rFonts w:asciiTheme="minorHAnsi" w:hAnsiTheme="minorHAnsi" w:cstheme="minorHAnsi"/>
          <w:sz w:val="22"/>
          <w:szCs w:val="22"/>
        </w:rPr>
        <w:t>Mond</w:t>
      </w:r>
      <w:r w:rsidR="007B22BB" w:rsidRPr="00F21320">
        <w:rPr>
          <w:rFonts w:asciiTheme="minorHAnsi" w:hAnsiTheme="minorHAnsi" w:cstheme="minorHAnsi"/>
          <w:sz w:val="22"/>
          <w:szCs w:val="22"/>
        </w:rPr>
        <w:t xml:space="preserve">ay </w:t>
      </w:r>
      <w:r w:rsidR="00442BBD">
        <w:rPr>
          <w:rFonts w:asciiTheme="minorHAnsi" w:hAnsiTheme="minorHAnsi" w:cstheme="minorHAnsi"/>
          <w:sz w:val="22"/>
          <w:szCs w:val="22"/>
        </w:rPr>
        <w:t>09 December 2024</w:t>
      </w:r>
    </w:p>
    <w:p w14:paraId="0EA51F43" w14:textId="429DA4C7" w:rsidR="00A0156D" w:rsidRPr="00F21320" w:rsidRDefault="00DD3043" w:rsidP="00EC7D86">
      <w:pPr>
        <w:pStyle w:val="Default"/>
        <w:numPr>
          <w:ilvl w:val="0"/>
          <w:numId w:val="19"/>
        </w:numPr>
        <w:rPr>
          <w:rFonts w:asciiTheme="minorHAnsi" w:hAnsiTheme="minorHAnsi" w:cstheme="minorHAnsi"/>
          <w:sz w:val="22"/>
          <w:szCs w:val="22"/>
        </w:rPr>
      </w:pPr>
      <w:r w:rsidRPr="00F21320">
        <w:rPr>
          <w:rFonts w:asciiTheme="minorHAnsi" w:hAnsiTheme="minorHAnsi" w:cstheme="minorHAnsi"/>
          <w:sz w:val="22"/>
          <w:szCs w:val="22"/>
        </w:rPr>
        <w:t xml:space="preserve">Separate #DigiInventors Challenge Award Ceremonies will take place </w:t>
      </w:r>
      <w:r w:rsidR="00442BBD">
        <w:rPr>
          <w:rFonts w:asciiTheme="minorHAnsi" w:hAnsiTheme="minorHAnsi" w:cstheme="minorHAnsi"/>
          <w:sz w:val="22"/>
          <w:szCs w:val="22"/>
        </w:rPr>
        <w:t>in February 2025</w:t>
      </w:r>
      <w:r w:rsidRPr="00F21320">
        <w:rPr>
          <w:rFonts w:asciiTheme="minorHAnsi" w:hAnsiTheme="minorHAnsi" w:cstheme="minorHAnsi"/>
          <w:sz w:val="22"/>
          <w:szCs w:val="22"/>
        </w:rPr>
        <w:t xml:space="preserve"> (TBC) where winning teams will receive their prizes and trophies</w:t>
      </w:r>
    </w:p>
    <w:p w14:paraId="57CA130B" w14:textId="77777777" w:rsidR="00DD3043" w:rsidRPr="00F21320" w:rsidRDefault="00DD3043" w:rsidP="00F94AD4">
      <w:pPr>
        <w:pStyle w:val="Default"/>
        <w:rPr>
          <w:rFonts w:asciiTheme="minorHAnsi" w:hAnsiTheme="minorHAnsi" w:cstheme="minorHAnsi"/>
          <w:b/>
          <w:bCs/>
          <w:sz w:val="22"/>
          <w:szCs w:val="22"/>
        </w:rPr>
      </w:pPr>
    </w:p>
    <w:p w14:paraId="00C8F8F4" w14:textId="4D8A902E" w:rsidR="00F94AD4" w:rsidRPr="00F21320" w:rsidRDefault="00F94AD4" w:rsidP="00F94AD4">
      <w:pPr>
        <w:pStyle w:val="Default"/>
        <w:rPr>
          <w:rFonts w:asciiTheme="minorHAnsi" w:hAnsiTheme="minorHAnsi" w:cstheme="minorHAnsi"/>
          <w:sz w:val="22"/>
          <w:szCs w:val="22"/>
        </w:rPr>
      </w:pPr>
      <w:r w:rsidRPr="00F21320">
        <w:rPr>
          <w:rFonts w:asciiTheme="minorHAnsi" w:hAnsiTheme="minorHAnsi" w:cstheme="minorHAnsi"/>
          <w:b/>
          <w:bCs/>
          <w:sz w:val="22"/>
          <w:szCs w:val="22"/>
        </w:rPr>
        <w:t xml:space="preserve">Eligibility </w:t>
      </w:r>
    </w:p>
    <w:p w14:paraId="77D974FD" w14:textId="77777777" w:rsidR="005E1195" w:rsidRPr="00F21320" w:rsidRDefault="00F94AD4" w:rsidP="005E1195">
      <w:pPr>
        <w:pStyle w:val="Default"/>
        <w:numPr>
          <w:ilvl w:val="0"/>
          <w:numId w:val="20"/>
        </w:numPr>
        <w:spacing w:after="20"/>
        <w:rPr>
          <w:rFonts w:asciiTheme="minorHAnsi" w:hAnsiTheme="minorHAnsi" w:cstheme="minorHAnsi"/>
          <w:sz w:val="22"/>
          <w:szCs w:val="22"/>
        </w:rPr>
      </w:pPr>
      <w:r w:rsidRPr="00F21320">
        <w:rPr>
          <w:rFonts w:asciiTheme="minorHAnsi" w:hAnsiTheme="minorHAnsi" w:cstheme="minorHAnsi"/>
          <w:sz w:val="22"/>
          <w:szCs w:val="22"/>
        </w:rPr>
        <w:t xml:space="preserve">Entries must be entirely the work of the team, and by submitting your entry each member of the team confirms that the work is their own. Any evidence to the contrary will result in immediate disqualification </w:t>
      </w:r>
    </w:p>
    <w:p w14:paraId="4CB4384F" w14:textId="77777777" w:rsidR="005E1195" w:rsidRPr="00F21320" w:rsidRDefault="00F94AD4" w:rsidP="005E1195">
      <w:pPr>
        <w:pStyle w:val="Default"/>
        <w:numPr>
          <w:ilvl w:val="0"/>
          <w:numId w:val="20"/>
        </w:numPr>
        <w:spacing w:after="20"/>
        <w:rPr>
          <w:rFonts w:asciiTheme="minorHAnsi" w:hAnsiTheme="minorHAnsi" w:cstheme="minorHAnsi"/>
          <w:sz w:val="22"/>
          <w:szCs w:val="22"/>
        </w:rPr>
      </w:pPr>
      <w:r w:rsidRPr="00F21320">
        <w:rPr>
          <w:rFonts w:asciiTheme="minorHAnsi" w:hAnsiTheme="minorHAnsi" w:cstheme="minorHAnsi"/>
          <w:sz w:val="22"/>
          <w:szCs w:val="22"/>
        </w:rPr>
        <w:t xml:space="preserve">Entries must never have been published on any website, blog or online forum, nor have won or been placed (i.e. in 2nd, 3rd runner up etc.) in any other competition </w:t>
      </w:r>
    </w:p>
    <w:p w14:paraId="624F510D" w14:textId="77777777" w:rsidR="005E1195" w:rsidRPr="00F21320" w:rsidRDefault="00F94AD4" w:rsidP="005E1195">
      <w:pPr>
        <w:pStyle w:val="Default"/>
        <w:numPr>
          <w:ilvl w:val="0"/>
          <w:numId w:val="20"/>
        </w:numPr>
        <w:spacing w:after="20"/>
        <w:rPr>
          <w:rFonts w:asciiTheme="minorHAnsi" w:hAnsiTheme="minorHAnsi" w:cstheme="minorHAnsi"/>
          <w:sz w:val="22"/>
          <w:szCs w:val="22"/>
        </w:rPr>
      </w:pPr>
      <w:r w:rsidRPr="00F21320">
        <w:rPr>
          <w:rFonts w:asciiTheme="minorHAnsi" w:hAnsiTheme="minorHAnsi" w:cstheme="minorHAnsi"/>
          <w:sz w:val="22"/>
          <w:szCs w:val="22"/>
        </w:rPr>
        <w:t xml:space="preserve">If your entry has been longlisted or shortlisted in other competitions and provided it has not won a prize or been published, then it is eligible for the Challenge </w:t>
      </w:r>
    </w:p>
    <w:p w14:paraId="6545BD0B" w14:textId="0873ECC7" w:rsidR="00F94AD4" w:rsidRPr="00F21320" w:rsidRDefault="00F94AD4" w:rsidP="005E1195">
      <w:pPr>
        <w:pStyle w:val="Default"/>
        <w:numPr>
          <w:ilvl w:val="0"/>
          <w:numId w:val="20"/>
        </w:numPr>
        <w:spacing w:after="20"/>
        <w:rPr>
          <w:rFonts w:asciiTheme="minorHAnsi" w:hAnsiTheme="minorHAnsi" w:cstheme="minorHAnsi"/>
          <w:sz w:val="22"/>
          <w:szCs w:val="22"/>
        </w:rPr>
      </w:pPr>
      <w:r w:rsidRPr="00F21320">
        <w:rPr>
          <w:rFonts w:asciiTheme="minorHAnsi" w:hAnsiTheme="minorHAnsi" w:cstheme="minorHAnsi"/>
          <w:sz w:val="22"/>
          <w:szCs w:val="22"/>
        </w:rPr>
        <w:t xml:space="preserve">Simultaneous submissions are allowed but will become ineligible should they win a prize or be published by a different competition prior to the prize giving date of the Challenge. Any change in these circumstances must be advised to the DHI as soon as the team becomes aware </w:t>
      </w:r>
    </w:p>
    <w:p w14:paraId="3F7232BA" w14:textId="77777777" w:rsidR="00F94AD4" w:rsidRPr="00F21320" w:rsidRDefault="00F94AD4" w:rsidP="00F94AD4">
      <w:pPr>
        <w:pStyle w:val="Default"/>
        <w:rPr>
          <w:rFonts w:asciiTheme="minorHAnsi" w:hAnsiTheme="minorHAnsi" w:cstheme="minorHAnsi"/>
          <w:sz w:val="22"/>
          <w:szCs w:val="22"/>
        </w:rPr>
      </w:pPr>
    </w:p>
    <w:p w14:paraId="1FBA29F5" w14:textId="77777777" w:rsidR="005E1195" w:rsidRPr="00F21320" w:rsidRDefault="00F94AD4" w:rsidP="005E1195">
      <w:pPr>
        <w:pStyle w:val="Default"/>
        <w:rPr>
          <w:rFonts w:asciiTheme="minorHAnsi" w:hAnsiTheme="minorHAnsi" w:cstheme="minorHAnsi"/>
          <w:sz w:val="22"/>
          <w:szCs w:val="22"/>
        </w:rPr>
      </w:pPr>
      <w:r w:rsidRPr="00F21320">
        <w:rPr>
          <w:rFonts w:asciiTheme="minorHAnsi" w:hAnsiTheme="minorHAnsi" w:cstheme="minorHAnsi"/>
          <w:b/>
          <w:bCs/>
          <w:sz w:val="22"/>
          <w:szCs w:val="22"/>
        </w:rPr>
        <w:lastRenderedPageBreak/>
        <w:t xml:space="preserve">Fees </w:t>
      </w:r>
    </w:p>
    <w:p w14:paraId="70953476" w14:textId="66E2A3FE" w:rsidR="00F94AD4" w:rsidRPr="00F21320" w:rsidRDefault="00F94AD4" w:rsidP="005E1195">
      <w:pPr>
        <w:pStyle w:val="Default"/>
        <w:numPr>
          <w:ilvl w:val="0"/>
          <w:numId w:val="21"/>
        </w:numPr>
        <w:rPr>
          <w:rFonts w:asciiTheme="minorHAnsi" w:hAnsiTheme="minorHAnsi" w:cstheme="minorHAnsi"/>
          <w:sz w:val="22"/>
          <w:szCs w:val="22"/>
        </w:rPr>
      </w:pPr>
      <w:r w:rsidRPr="00F21320">
        <w:rPr>
          <w:rFonts w:asciiTheme="minorHAnsi" w:hAnsiTheme="minorHAnsi" w:cstheme="minorHAnsi"/>
          <w:sz w:val="22"/>
          <w:szCs w:val="22"/>
        </w:rPr>
        <w:t xml:space="preserve">There will be no charge for entering the competition. </w:t>
      </w:r>
    </w:p>
    <w:p w14:paraId="270A928C" w14:textId="77777777" w:rsidR="00F94AD4" w:rsidRPr="00F21320" w:rsidRDefault="00F94AD4" w:rsidP="00F94AD4">
      <w:pPr>
        <w:pStyle w:val="Default"/>
        <w:rPr>
          <w:rFonts w:asciiTheme="minorHAnsi" w:hAnsiTheme="minorHAnsi" w:cstheme="minorHAnsi"/>
          <w:sz w:val="22"/>
          <w:szCs w:val="22"/>
        </w:rPr>
      </w:pPr>
    </w:p>
    <w:p w14:paraId="5BA4CC1D" w14:textId="77777777" w:rsidR="00F94AD4" w:rsidRPr="00F21320" w:rsidRDefault="00F94AD4" w:rsidP="00F94AD4">
      <w:pPr>
        <w:pStyle w:val="Default"/>
        <w:rPr>
          <w:rFonts w:asciiTheme="minorHAnsi" w:hAnsiTheme="minorHAnsi" w:cstheme="minorHAnsi"/>
          <w:sz w:val="22"/>
          <w:szCs w:val="22"/>
        </w:rPr>
      </w:pPr>
      <w:r w:rsidRPr="00F21320">
        <w:rPr>
          <w:rFonts w:asciiTheme="minorHAnsi" w:hAnsiTheme="minorHAnsi" w:cstheme="minorHAnsi"/>
          <w:b/>
          <w:bCs/>
          <w:sz w:val="22"/>
          <w:szCs w:val="22"/>
        </w:rPr>
        <w:t xml:space="preserve">Results </w:t>
      </w:r>
    </w:p>
    <w:p w14:paraId="248EA389" w14:textId="5898852E" w:rsidR="00CA7C20" w:rsidRPr="00F21320" w:rsidRDefault="00F94AD4" w:rsidP="005E1195">
      <w:pPr>
        <w:pStyle w:val="Default"/>
        <w:numPr>
          <w:ilvl w:val="0"/>
          <w:numId w:val="21"/>
        </w:numPr>
        <w:rPr>
          <w:rFonts w:asciiTheme="minorHAnsi" w:hAnsiTheme="minorHAnsi" w:cstheme="minorHAnsi"/>
          <w:sz w:val="22"/>
          <w:szCs w:val="22"/>
        </w:rPr>
      </w:pPr>
      <w:r w:rsidRPr="00F21320">
        <w:rPr>
          <w:rFonts w:asciiTheme="minorHAnsi" w:hAnsiTheme="minorHAnsi" w:cstheme="minorHAnsi"/>
          <w:sz w:val="22"/>
          <w:szCs w:val="22"/>
        </w:rPr>
        <w:t>The teams shortlisted for the virtual boot camp may be posted on the competition website and promoted via social media by early November 202</w:t>
      </w:r>
      <w:r w:rsidR="00442BBD">
        <w:rPr>
          <w:rFonts w:asciiTheme="minorHAnsi" w:hAnsiTheme="minorHAnsi" w:cstheme="minorHAnsi"/>
          <w:sz w:val="22"/>
          <w:szCs w:val="22"/>
        </w:rPr>
        <w:t>4</w:t>
      </w:r>
    </w:p>
    <w:p w14:paraId="12456EFB" w14:textId="06951EEA" w:rsidR="006F3805" w:rsidRPr="00F21320" w:rsidRDefault="006F3805" w:rsidP="005E1195">
      <w:pPr>
        <w:pStyle w:val="Default"/>
        <w:numPr>
          <w:ilvl w:val="0"/>
          <w:numId w:val="21"/>
        </w:numPr>
        <w:rPr>
          <w:rFonts w:asciiTheme="minorHAnsi" w:hAnsiTheme="minorHAnsi" w:cstheme="minorHAnsi"/>
          <w:sz w:val="22"/>
          <w:szCs w:val="22"/>
        </w:rPr>
      </w:pPr>
      <w:r w:rsidRPr="00F21320">
        <w:rPr>
          <w:rFonts w:asciiTheme="minorHAnsi" w:hAnsiTheme="minorHAnsi" w:cstheme="minorHAnsi"/>
          <w:sz w:val="22"/>
          <w:szCs w:val="22"/>
        </w:rPr>
        <w:t xml:space="preserve">Please note: due to the potentially high number of entries we are only able to contact those entrants who have been shortlisted in the competition each year. If you do not hear from us by </w:t>
      </w:r>
      <w:r w:rsidR="004C0B8F" w:rsidRPr="00F21320">
        <w:rPr>
          <w:rFonts w:asciiTheme="minorHAnsi" w:hAnsiTheme="minorHAnsi" w:cstheme="minorHAnsi"/>
          <w:sz w:val="22"/>
          <w:szCs w:val="22"/>
        </w:rPr>
        <w:t xml:space="preserve">Friday </w:t>
      </w:r>
      <w:r w:rsidR="00442BBD">
        <w:rPr>
          <w:rFonts w:asciiTheme="minorHAnsi" w:hAnsiTheme="minorHAnsi" w:cstheme="minorHAnsi"/>
          <w:sz w:val="22"/>
          <w:szCs w:val="22"/>
        </w:rPr>
        <w:t>09</w:t>
      </w:r>
      <w:r w:rsidR="004C0B8F" w:rsidRPr="00F21320">
        <w:rPr>
          <w:rFonts w:asciiTheme="minorHAnsi" w:hAnsiTheme="minorHAnsi" w:cstheme="minorHAnsi"/>
          <w:sz w:val="22"/>
          <w:szCs w:val="22"/>
        </w:rPr>
        <w:t xml:space="preserve"> December 202</w:t>
      </w:r>
      <w:r w:rsidR="00442BBD">
        <w:rPr>
          <w:rFonts w:asciiTheme="minorHAnsi" w:hAnsiTheme="minorHAnsi" w:cstheme="minorHAnsi"/>
          <w:sz w:val="22"/>
          <w:szCs w:val="22"/>
        </w:rPr>
        <w:t>4</w:t>
      </w:r>
      <w:r w:rsidRPr="00F21320">
        <w:rPr>
          <w:rFonts w:asciiTheme="minorHAnsi" w:hAnsiTheme="minorHAnsi" w:cstheme="minorHAnsi"/>
          <w:sz w:val="22"/>
          <w:szCs w:val="22"/>
        </w:rPr>
        <w:t xml:space="preserve"> it means that your entry has not been selected on this occasion</w:t>
      </w:r>
    </w:p>
    <w:p w14:paraId="53978053" w14:textId="3AE088E4" w:rsidR="00F94AD4" w:rsidRPr="00F21320" w:rsidRDefault="00CA7C20" w:rsidP="004C0B8F">
      <w:pPr>
        <w:pStyle w:val="Default"/>
        <w:numPr>
          <w:ilvl w:val="0"/>
          <w:numId w:val="21"/>
        </w:numPr>
        <w:rPr>
          <w:rFonts w:asciiTheme="minorHAnsi" w:hAnsiTheme="minorHAnsi" w:cstheme="minorHAnsi"/>
          <w:sz w:val="22"/>
          <w:szCs w:val="22"/>
        </w:rPr>
      </w:pPr>
      <w:r w:rsidRPr="00F21320">
        <w:rPr>
          <w:rFonts w:asciiTheme="minorHAnsi" w:hAnsiTheme="minorHAnsi" w:cstheme="minorHAnsi"/>
          <w:sz w:val="22"/>
          <w:szCs w:val="22"/>
        </w:rPr>
        <w:t xml:space="preserve">A press release will be created to announce our winners and </w:t>
      </w:r>
      <w:r w:rsidR="00CE10D7" w:rsidRPr="00F21320">
        <w:rPr>
          <w:rFonts w:asciiTheme="minorHAnsi" w:hAnsiTheme="minorHAnsi" w:cstheme="minorHAnsi"/>
          <w:sz w:val="22"/>
          <w:szCs w:val="22"/>
        </w:rPr>
        <w:t>may be shared with local, national and international media agencies via our PR Agency</w:t>
      </w:r>
      <w:r w:rsidR="00F94AD4" w:rsidRPr="00F21320">
        <w:rPr>
          <w:rFonts w:asciiTheme="minorHAnsi" w:hAnsiTheme="minorHAnsi" w:cstheme="minorHAnsi"/>
          <w:sz w:val="22"/>
          <w:szCs w:val="22"/>
        </w:rPr>
        <w:t xml:space="preserve">  </w:t>
      </w:r>
    </w:p>
    <w:p w14:paraId="7622C3EB" w14:textId="77777777" w:rsidR="00F94AD4" w:rsidRPr="00F21320" w:rsidRDefault="00F94AD4" w:rsidP="00F94AD4">
      <w:pPr>
        <w:pStyle w:val="Default"/>
        <w:rPr>
          <w:rFonts w:asciiTheme="minorHAnsi" w:hAnsiTheme="minorHAnsi" w:cstheme="minorHAnsi"/>
          <w:sz w:val="22"/>
          <w:szCs w:val="22"/>
        </w:rPr>
      </w:pPr>
    </w:p>
    <w:p w14:paraId="2EC3116C" w14:textId="77777777" w:rsidR="00F94AD4" w:rsidRPr="00F21320" w:rsidRDefault="00F94AD4" w:rsidP="00F94AD4">
      <w:pPr>
        <w:pStyle w:val="Default"/>
        <w:rPr>
          <w:rFonts w:asciiTheme="minorHAnsi" w:hAnsiTheme="minorHAnsi" w:cstheme="minorHAnsi"/>
          <w:sz w:val="22"/>
          <w:szCs w:val="22"/>
        </w:rPr>
      </w:pPr>
      <w:r w:rsidRPr="00F21320">
        <w:rPr>
          <w:rFonts w:asciiTheme="minorHAnsi" w:hAnsiTheme="minorHAnsi" w:cstheme="minorHAnsi"/>
          <w:b/>
          <w:bCs/>
          <w:sz w:val="22"/>
          <w:szCs w:val="22"/>
        </w:rPr>
        <w:t xml:space="preserve">Intellectual property </w:t>
      </w:r>
    </w:p>
    <w:p w14:paraId="0C802A3D" w14:textId="7D97D835" w:rsidR="00F94AD4" w:rsidRPr="00F21320" w:rsidRDefault="00F94AD4" w:rsidP="004C0B8F">
      <w:pPr>
        <w:pStyle w:val="Default"/>
        <w:rPr>
          <w:rFonts w:asciiTheme="minorHAnsi" w:hAnsiTheme="minorHAnsi" w:cstheme="minorHAnsi"/>
          <w:sz w:val="22"/>
          <w:szCs w:val="22"/>
        </w:rPr>
      </w:pPr>
      <w:r w:rsidRPr="00F21320">
        <w:rPr>
          <w:rFonts w:asciiTheme="minorHAnsi" w:hAnsiTheme="minorHAnsi" w:cstheme="minorHAnsi"/>
          <w:sz w:val="22"/>
          <w:szCs w:val="22"/>
        </w:rPr>
        <w:t xml:space="preserve">Any intellectual property developed for each entry remains with the individual generating such intellectual property, however the Challenge will have the unrestricted right to publish the winning entry on its website (as well as the other shortlisted entries). The winning team will be expected to work with the Digital Health &amp; Care Innovation Centre and its partners </w:t>
      </w:r>
      <w:r w:rsidR="00582EDC" w:rsidRPr="00F21320">
        <w:rPr>
          <w:rFonts w:asciiTheme="minorHAnsi" w:hAnsiTheme="minorHAnsi" w:cstheme="minorHAnsi"/>
          <w:sz w:val="22"/>
          <w:szCs w:val="22"/>
        </w:rPr>
        <w:t>to support the future promotion of the #DigiInventors Challenge</w:t>
      </w:r>
    </w:p>
    <w:p w14:paraId="2BE11D02" w14:textId="77777777" w:rsidR="00F94AD4" w:rsidRPr="00F21320" w:rsidRDefault="00F94AD4" w:rsidP="00F94AD4">
      <w:pPr>
        <w:pStyle w:val="Default"/>
        <w:rPr>
          <w:rFonts w:asciiTheme="minorHAnsi" w:hAnsiTheme="minorHAnsi" w:cstheme="minorHAnsi"/>
          <w:sz w:val="22"/>
          <w:szCs w:val="22"/>
        </w:rPr>
      </w:pPr>
    </w:p>
    <w:p w14:paraId="7622AE10" w14:textId="77777777" w:rsidR="00F94AD4" w:rsidRPr="00F21320" w:rsidRDefault="00F94AD4" w:rsidP="00F94AD4">
      <w:pPr>
        <w:pStyle w:val="Default"/>
        <w:rPr>
          <w:rFonts w:asciiTheme="minorHAnsi" w:hAnsiTheme="minorHAnsi" w:cstheme="minorHAnsi"/>
          <w:sz w:val="22"/>
          <w:szCs w:val="22"/>
        </w:rPr>
      </w:pPr>
      <w:r w:rsidRPr="00F21320">
        <w:rPr>
          <w:rFonts w:asciiTheme="minorHAnsi" w:hAnsiTheme="minorHAnsi" w:cstheme="minorHAnsi"/>
          <w:b/>
          <w:bCs/>
          <w:sz w:val="22"/>
          <w:szCs w:val="22"/>
        </w:rPr>
        <w:t xml:space="preserve">Judging </w:t>
      </w:r>
    </w:p>
    <w:p w14:paraId="11D76ED3" w14:textId="77777777" w:rsidR="00582EDC" w:rsidRPr="00F21320" w:rsidRDefault="00F94AD4" w:rsidP="00582EDC">
      <w:pPr>
        <w:pStyle w:val="Default"/>
        <w:numPr>
          <w:ilvl w:val="0"/>
          <w:numId w:val="22"/>
        </w:numPr>
        <w:spacing w:after="20"/>
        <w:rPr>
          <w:rFonts w:asciiTheme="minorHAnsi" w:hAnsiTheme="minorHAnsi" w:cstheme="minorHAnsi"/>
          <w:sz w:val="22"/>
          <w:szCs w:val="22"/>
        </w:rPr>
      </w:pPr>
      <w:r w:rsidRPr="00F21320">
        <w:rPr>
          <w:rFonts w:asciiTheme="minorHAnsi" w:hAnsiTheme="minorHAnsi" w:cstheme="minorHAnsi"/>
          <w:sz w:val="22"/>
          <w:szCs w:val="22"/>
        </w:rPr>
        <w:t xml:space="preserve">The judges' decision is final, and no individual correspondence can be entered into between judges and applicants </w:t>
      </w:r>
    </w:p>
    <w:p w14:paraId="24DFD157" w14:textId="77777777" w:rsidR="00582EDC" w:rsidRPr="00F21320" w:rsidRDefault="00F94AD4" w:rsidP="00582EDC">
      <w:pPr>
        <w:pStyle w:val="Default"/>
        <w:numPr>
          <w:ilvl w:val="0"/>
          <w:numId w:val="22"/>
        </w:numPr>
        <w:spacing w:after="20"/>
        <w:rPr>
          <w:rFonts w:asciiTheme="minorHAnsi" w:hAnsiTheme="minorHAnsi" w:cstheme="minorHAnsi"/>
          <w:sz w:val="22"/>
          <w:szCs w:val="22"/>
        </w:rPr>
      </w:pPr>
      <w:r w:rsidRPr="00F21320">
        <w:rPr>
          <w:rFonts w:asciiTheme="minorHAnsi" w:hAnsiTheme="minorHAnsi" w:cstheme="minorHAnsi"/>
          <w:sz w:val="22"/>
          <w:szCs w:val="22"/>
        </w:rPr>
        <w:t xml:space="preserve">Judges are unable to comment on individual entries </w:t>
      </w:r>
    </w:p>
    <w:p w14:paraId="2C8DAC66" w14:textId="77777777" w:rsidR="00582EDC" w:rsidRPr="00F21320" w:rsidRDefault="00F94AD4" w:rsidP="00582EDC">
      <w:pPr>
        <w:pStyle w:val="Default"/>
        <w:numPr>
          <w:ilvl w:val="0"/>
          <w:numId w:val="22"/>
        </w:numPr>
        <w:spacing w:after="20"/>
        <w:rPr>
          <w:rFonts w:asciiTheme="minorHAnsi" w:hAnsiTheme="minorHAnsi" w:cstheme="minorHAnsi"/>
          <w:sz w:val="22"/>
          <w:szCs w:val="22"/>
        </w:rPr>
      </w:pPr>
      <w:r w:rsidRPr="00F21320">
        <w:rPr>
          <w:rFonts w:asciiTheme="minorHAnsi" w:hAnsiTheme="minorHAnsi" w:cstheme="minorHAnsi"/>
          <w:sz w:val="22"/>
          <w:szCs w:val="22"/>
        </w:rPr>
        <w:t xml:space="preserve">Judging is fair and unbiased </w:t>
      </w:r>
    </w:p>
    <w:p w14:paraId="31E4FB7B" w14:textId="12BE60A1" w:rsidR="00F94AD4" w:rsidRPr="00F21320" w:rsidRDefault="00F94AD4" w:rsidP="00582EDC">
      <w:pPr>
        <w:pStyle w:val="Default"/>
        <w:numPr>
          <w:ilvl w:val="0"/>
          <w:numId w:val="22"/>
        </w:numPr>
        <w:spacing w:after="20"/>
        <w:rPr>
          <w:rFonts w:asciiTheme="minorHAnsi" w:hAnsiTheme="minorHAnsi" w:cstheme="minorHAnsi"/>
          <w:sz w:val="22"/>
          <w:szCs w:val="22"/>
        </w:rPr>
      </w:pPr>
      <w:r w:rsidRPr="00F21320">
        <w:rPr>
          <w:rFonts w:asciiTheme="minorHAnsi" w:hAnsiTheme="minorHAnsi" w:cstheme="minorHAnsi"/>
          <w:sz w:val="22"/>
          <w:szCs w:val="22"/>
        </w:rPr>
        <w:t xml:space="preserve">The Digital Health &amp; Care Innovation Centre reserves the right to change the panel of judges without notice </w:t>
      </w:r>
    </w:p>
    <w:p w14:paraId="38906098" w14:textId="77777777" w:rsidR="00F94AD4" w:rsidRPr="00F21320" w:rsidRDefault="00F94AD4" w:rsidP="00F94AD4">
      <w:pPr>
        <w:pStyle w:val="Default"/>
        <w:rPr>
          <w:rFonts w:asciiTheme="minorHAnsi" w:hAnsiTheme="minorHAnsi" w:cstheme="minorHAnsi"/>
          <w:sz w:val="22"/>
          <w:szCs w:val="22"/>
        </w:rPr>
      </w:pPr>
    </w:p>
    <w:p w14:paraId="15D688EE" w14:textId="77777777" w:rsidR="00F94AD4" w:rsidRPr="00F21320" w:rsidRDefault="00F94AD4" w:rsidP="00F94AD4">
      <w:pPr>
        <w:pStyle w:val="Default"/>
        <w:rPr>
          <w:rFonts w:asciiTheme="minorHAnsi" w:hAnsiTheme="minorHAnsi" w:cstheme="minorHAnsi"/>
          <w:sz w:val="22"/>
          <w:szCs w:val="22"/>
        </w:rPr>
      </w:pPr>
      <w:r w:rsidRPr="00F21320">
        <w:rPr>
          <w:rFonts w:asciiTheme="minorHAnsi" w:hAnsiTheme="minorHAnsi" w:cstheme="minorHAnsi"/>
          <w:b/>
          <w:bCs/>
          <w:sz w:val="22"/>
          <w:szCs w:val="22"/>
        </w:rPr>
        <w:t xml:space="preserve">Prizes </w:t>
      </w:r>
    </w:p>
    <w:p w14:paraId="2969F070" w14:textId="77777777" w:rsidR="00582EDC" w:rsidRPr="00F21320" w:rsidRDefault="00F94AD4" w:rsidP="00582EDC">
      <w:pPr>
        <w:pStyle w:val="Default"/>
        <w:rPr>
          <w:rFonts w:asciiTheme="minorHAnsi" w:hAnsiTheme="minorHAnsi" w:cstheme="minorHAnsi"/>
          <w:sz w:val="22"/>
          <w:szCs w:val="22"/>
        </w:rPr>
      </w:pPr>
      <w:r w:rsidRPr="00F21320">
        <w:rPr>
          <w:rFonts w:asciiTheme="minorHAnsi" w:hAnsiTheme="minorHAnsi" w:cstheme="minorHAnsi"/>
          <w:sz w:val="22"/>
          <w:szCs w:val="22"/>
        </w:rPr>
        <w:t xml:space="preserve">The #DigiInventorsChallenge will award the following prizes: </w:t>
      </w:r>
    </w:p>
    <w:p w14:paraId="394F7775" w14:textId="77777777" w:rsidR="00582EDC" w:rsidRPr="00F21320" w:rsidRDefault="00F94AD4" w:rsidP="00582EDC">
      <w:pPr>
        <w:pStyle w:val="Default"/>
        <w:numPr>
          <w:ilvl w:val="0"/>
          <w:numId w:val="23"/>
        </w:numPr>
        <w:rPr>
          <w:rFonts w:asciiTheme="minorHAnsi" w:hAnsiTheme="minorHAnsi" w:cstheme="minorHAnsi"/>
          <w:sz w:val="22"/>
          <w:szCs w:val="22"/>
        </w:rPr>
      </w:pPr>
      <w:r w:rsidRPr="00F21320">
        <w:rPr>
          <w:rFonts w:asciiTheme="minorHAnsi" w:hAnsiTheme="minorHAnsi" w:cstheme="minorHAnsi"/>
          <w:sz w:val="22"/>
          <w:szCs w:val="22"/>
        </w:rPr>
        <w:t xml:space="preserve">All boot camp attendees will receive a #DigiInventorsChallenge goodie bag </w:t>
      </w:r>
    </w:p>
    <w:p w14:paraId="39950E22" w14:textId="77777777" w:rsidR="00582EDC" w:rsidRPr="00F21320" w:rsidRDefault="00F94AD4" w:rsidP="00582EDC">
      <w:pPr>
        <w:pStyle w:val="Default"/>
        <w:numPr>
          <w:ilvl w:val="0"/>
          <w:numId w:val="23"/>
        </w:numPr>
        <w:rPr>
          <w:rFonts w:asciiTheme="minorHAnsi" w:hAnsiTheme="minorHAnsi" w:cstheme="minorHAnsi"/>
          <w:sz w:val="22"/>
          <w:szCs w:val="22"/>
        </w:rPr>
      </w:pPr>
      <w:r w:rsidRPr="00F21320">
        <w:rPr>
          <w:rFonts w:asciiTheme="minorHAnsi" w:hAnsiTheme="minorHAnsi" w:cstheme="minorHAnsi"/>
          <w:sz w:val="22"/>
          <w:szCs w:val="22"/>
        </w:rPr>
        <w:t>Winning Team</w:t>
      </w:r>
    </w:p>
    <w:p w14:paraId="039BC039" w14:textId="5EB68060" w:rsidR="00582EDC" w:rsidRPr="00F21320" w:rsidRDefault="009B3F32" w:rsidP="00582EDC">
      <w:pPr>
        <w:pStyle w:val="Default"/>
        <w:numPr>
          <w:ilvl w:val="1"/>
          <w:numId w:val="23"/>
        </w:numPr>
        <w:rPr>
          <w:rFonts w:asciiTheme="minorHAnsi" w:hAnsiTheme="minorHAnsi" w:cstheme="minorHAnsi"/>
          <w:sz w:val="22"/>
          <w:szCs w:val="22"/>
        </w:rPr>
      </w:pPr>
      <w:r w:rsidRPr="00F21320">
        <w:rPr>
          <w:rFonts w:asciiTheme="minorHAnsi" w:hAnsiTheme="minorHAnsi" w:cstheme="minorHAnsi"/>
          <w:sz w:val="22"/>
          <w:szCs w:val="22"/>
        </w:rPr>
        <w:t>will receive the #DigiInventors Challenge Trophy</w:t>
      </w:r>
    </w:p>
    <w:p w14:paraId="00104C75" w14:textId="77777777" w:rsidR="009B3F32" w:rsidRPr="00F21320" w:rsidRDefault="00F94AD4" w:rsidP="009B3F32">
      <w:pPr>
        <w:pStyle w:val="Default"/>
        <w:numPr>
          <w:ilvl w:val="0"/>
          <w:numId w:val="23"/>
        </w:numPr>
        <w:rPr>
          <w:rFonts w:asciiTheme="minorHAnsi" w:hAnsiTheme="minorHAnsi" w:cstheme="minorHAnsi"/>
          <w:sz w:val="22"/>
          <w:szCs w:val="22"/>
        </w:rPr>
      </w:pPr>
      <w:r w:rsidRPr="00F21320">
        <w:rPr>
          <w:rFonts w:asciiTheme="minorHAnsi" w:hAnsiTheme="minorHAnsi" w:cstheme="minorHAnsi"/>
          <w:sz w:val="22"/>
          <w:szCs w:val="22"/>
        </w:rPr>
        <w:t xml:space="preserve">Each team member (but not the mentor) shall receive </w:t>
      </w:r>
    </w:p>
    <w:p w14:paraId="0E4A5191" w14:textId="4BC2825F" w:rsidR="00F94AD4" w:rsidRPr="00F21320" w:rsidRDefault="00F94AD4" w:rsidP="009B3F32">
      <w:pPr>
        <w:pStyle w:val="Default"/>
        <w:numPr>
          <w:ilvl w:val="1"/>
          <w:numId w:val="23"/>
        </w:numPr>
        <w:rPr>
          <w:rFonts w:asciiTheme="minorHAnsi" w:hAnsiTheme="minorHAnsi" w:cstheme="minorHAnsi"/>
          <w:sz w:val="22"/>
          <w:szCs w:val="22"/>
        </w:rPr>
      </w:pPr>
      <w:r w:rsidRPr="00F21320">
        <w:rPr>
          <w:rFonts w:asciiTheme="minorHAnsi" w:hAnsiTheme="minorHAnsi" w:cstheme="minorHAnsi"/>
          <w:sz w:val="22"/>
          <w:szCs w:val="22"/>
        </w:rPr>
        <w:t xml:space="preserve">an individual technology prize </w:t>
      </w:r>
    </w:p>
    <w:p w14:paraId="3CCE933A" w14:textId="7758A494" w:rsidR="009B3F32" w:rsidRPr="00F21320" w:rsidRDefault="00F21320" w:rsidP="009B3F32">
      <w:pPr>
        <w:pStyle w:val="Default"/>
        <w:numPr>
          <w:ilvl w:val="1"/>
          <w:numId w:val="23"/>
        </w:numPr>
        <w:rPr>
          <w:rFonts w:asciiTheme="minorHAnsi" w:hAnsiTheme="minorHAnsi" w:cstheme="minorHAnsi"/>
          <w:sz w:val="22"/>
          <w:szCs w:val="22"/>
        </w:rPr>
      </w:pPr>
      <w:r w:rsidRPr="00F21320">
        <w:rPr>
          <w:rFonts w:asciiTheme="minorHAnsi" w:hAnsiTheme="minorHAnsi" w:cstheme="minorHAnsi"/>
          <w:sz w:val="22"/>
          <w:szCs w:val="22"/>
        </w:rPr>
        <w:t>Winner’s</w:t>
      </w:r>
      <w:r w:rsidR="009B3F32" w:rsidRPr="00F21320">
        <w:rPr>
          <w:rFonts w:asciiTheme="minorHAnsi" w:hAnsiTheme="minorHAnsi" w:cstheme="minorHAnsi"/>
          <w:sz w:val="22"/>
          <w:szCs w:val="22"/>
        </w:rPr>
        <w:t xml:space="preserve"> certificate</w:t>
      </w:r>
    </w:p>
    <w:p w14:paraId="25CC5DE2" w14:textId="77777777" w:rsidR="00F21320" w:rsidRPr="00F21320" w:rsidRDefault="00F21320" w:rsidP="009B3F32">
      <w:pPr>
        <w:pStyle w:val="Default"/>
        <w:rPr>
          <w:rFonts w:asciiTheme="minorHAnsi" w:hAnsiTheme="minorHAnsi" w:cstheme="minorHAnsi"/>
          <w:sz w:val="22"/>
          <w:szCs w:val="22"/>
        </w:rPr>
      </w:pPr>
    </w:p>
    <w:p w14:paraId="1BD8E17C" w14:textId="77777777" w:rsidR="00F21320" w:rsidRDefault="00F94AD4" w:rsidP="009B3F32">
      <w:pPr>
        <w:pStyle w:val="Default"/>
        <w:rPr>
          <w:rFonts w:asciiTheme="minorHAnsi" w:hAnsiTheme="minorHAnsi" w:cstheme="minorHAnsi"/>
          <w:sz w:val="22"/>
          <w:szCs w:val="22"/>
        </w:rPr>
      </w:pPr>
      <w:r w:rsidRPr="00F21320">
        <w:rPr>
          <w:rFonts w:asciiTheme="minorHAnsi" w:hAnsiTheme="minorHAnsi" w:cstheme="minorHAnsi"/>
          <w:sz w:val="22"/>
          <w:szCs w:val="22"/>
        </w:rPr>
        <w:t>The Digital Health &amp; Care Innovation Centre reserves the right to amend these rules where it is deemed necessary to do so. Any changes to the rules will be posted on the #DigiInventors</w:t>
      </w:r>
      <w:r w:rsidR="00F21320" w:rsidRPr="00F21320">
        <w:rPr>
          <w:rFonts w:asciiTheme="minorHAnsi" w:hAnsiTheme="minorHAnsi" w:cstheme="minorHAnsi"/>
          <w:sz w:val="22"/>
          <w:szCs w:val="22"/>
        </w:rPr>
        <w:t xml:space="preserve"> </w:t>
      </w:r>
      <w:r w:rsidRPr="00F21320">
        <w:rPr>
          <w:rFonts w:asciiTheme="minorHAnsi" w:hAnsiTheme="minorHAnsi" w:cstheme="minorHAnsi"/>
          <w:sz w:val="22"/>
          <w:szCs w:val="22"/>
        </w:rPr>
        <w:t>Challenge website</w:t>
      </w:r>
      <w:r w:rsidR="00F21320">
        <w:rPr>
          <w:rFonts w:asciiTheme="minorHAnsi" w:hAnsiTheme="minorHAnsi" w:cstheme="minorHAnsi"/>
          <w:sz w:val="22"/>
          <w:szCs w:val="22"/>
        </w:rPr>
        <w:t>.</w:t>
      </w:r>
    </w:p>
    <w:p w14:paraId="17881EEC" w14:textId="310B5C18" w:rsidR="00F94AD4" w:rsidRPr="00F21320" w:rsidRDefault="00F94AD4" w:rsidP="009B3F32">
      <w:pPr>
        <w:pStyle w:val="Default"/>
        <w:rPr>
          <w:rFonts w:asciiTheme="minorHAnsi" w:hAnsiTheme="minorHAnsi" w:cstheme="minorHAnsi"/>
          <w:sz w:val="22"/>
          <w:szCs w:val="22"/>
        </w:rPr>
      </w:pPr>
      <w:r w:rsidRPr="00F21320">
        <w:rPr>
          <w:rFonts w:asciiTheme="minorHAnsi" w:hAnsiTheme="minorHAnsi" w:cstheme="minorHAnsi"/>
          <w:sz w:val="22"/>
          <w:szCs w:val="22"/>
        </w:rPr>
        <w:t xml:space="preserve"> </w:t>
      </w:r>
    </w:p>
    <w:p w14:paraId="5C16F8A2" w14:textId="77777777" w:rsidR="00F94AD4" w:rsidRPr="00F21320" w:rsidRDefault="00F94AD4" w:rsidP="00F94AD4">
      <w:pPr>
        <w:pStyle w:val="Default"/>
        <w:rPr>
          <w:rFonts w:asciiTheme="minorHAnsi" w:hAnsiTheme="minorHAnsi" w:cstheme="minorHAnsi"/>
          <w:sz w:val="22"/>
          <w:szCs w:val="22"/>
        </w:rPr>
      </w:pPr>
    </w:p>
    <w:p w14:paraId="784D41D4" w14:textId="77777777" w:rsidR="00F94AD4" w:rsidRDefault="00F94AD4" w:rsidP="00F94AD4">
      <w:pPr>
        <w:pStyle w:val="Default"/>
        <w:rPr>
          <w:rFonts w:asciiTheme="minorHAnsi" w:hAnsiTheme="minorHAnsi" w:cstheme="minorHAnsi"/>
          <w:b/>
          <w:bCs/>
          <w:sz w:val="22"/>
          <w:szCs w:val="22"/>
        </w:rPr>
      </w:pPr>
      <w:r w:rsidRPr="00F21320">
        <w:rPr>
          <w:rFonts w:asciiTheme="minorHAnsi" w:hAnsiTheme="minorHAnsi" w:cstheme="minorHAnsi"/>
          <w:b/>
          <w:bCs/>
          <w:sz w:val="22"/>
          <w:szCs w:val="22"/>
        </w:rPr>
        <w:t xml:space="preserve">SUBMISSION OF ENTRY IMPLIES ACCEPTANCE OF ALL THE RULES </w:t>
      </w:r>
    </w:p>
    <w:p w14:paraId="3310C512" w14:textId="77777777" w:rsidR="00F21320" w:rsidRPr="00F21320" w:rsidRDefault="00F21320" w:rsidP="00F94AD4">
      <w:pPr>
        <w:pStyle w:val="Default"/>
        <w:rPr>
          <w:rFonts w:asciiTheme="minorHAnsi" w:hAnsiTheme="minorHAnsi" w:cstheme="minorHAnsi"/>
          <w:sz w:val="22"/>
          <w:szCs w:val="22"/>
        </w:rPr>
      </w:pPr>
    </w:p>
    <w:p w14:paraId="1B851942" w14:textId="46E36032" w:rsidR="002077C1" w:rsidRPr="00F21320" w:rsidRDefault="00F94AD4" w:rsidP="00F94AD4">
      <w:pPr>
        <w:rPr>
          <w:rFonts w:cstheme="minorHAnsi"/>
          <w:b/>
          <w:bCs/>
          <w:noProof/>
          <w:color w:val="DC2284"/>
          <w:sz w:val="22"/>
          <w:szCs w:val="22"/>
        </w:rPr>
      </w:pPr>
      <w:r w:rsidRPr="00F21320">
        <w:rPr>
          <w:rFonts w:cstheme="minorHAnsi"/>
          <w:b/>
          <w:bCs/>
          <w:sz w:val="22"/>
          <w:szCs w:val="22"/>
        </w:rPr>
        <w:t>FAILURE TO COMPLY WITH THE RULES MAY RESULT IN DISQUALIFICATION</w:t>
      </w:r>
    </w:p>
    <w:sectPr w:rsidR="002077C1" w:rsidRPr="00F21320" w:rsidSect="009D0770">
      <w:footerReference w:type="default" r:id="rId12"/>
      <w:headerReference w:type="first" r:id="rId13"/>
      <w:footerReference w:type="first" r:id="rId14"/>
      <w:pgSz w:w="11900" w:h="16840"/>
      <w:pgMar w:top="1089" w:right="1440" w:bottom="2460" w:left="1440" w:header="0"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8283C" w14:textId="77777777" w:rsidR="000007B8" w:rsidRDefault="000007B8" w:rsidP="00535C7D">
      <w:r>
        <w:separator/>
      </w:r>
    </w:p>
  </w:endnote>
  <w:endnote w:type="continuationSeparator" w:id="0">
    <w:p w14:paraId="1C2C82AA" w14:textId="77777777" w:rsidR="000007B8" w:rsidRDefault="000007B8" w:rsidP="0053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4ADEA" w14:textId="77777777" w:rsidR="007E4762" w:rsidRDefault="007E4762" w:rsidP="00E82958">
    <w:pPr>
      <w:pStyle w:val="Footer"/>
      <w:ind w:hanging="1440"/>
      <w:jc w:val="right"/>
    </w:pPr>
    <w:r>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07D21C06" wp14:editId="2289CC07">
              <wp:simplePos x="0" y="0"/>
              <wp:positionH relativeFrom="column">
                <wp:posOffset>-906780</wp:posOffset>
              </wp:positionH>
              <wp:positionV relativeFrom="paragraph">
                <wp:posOffset>-1322</wp:posOffset>
              </wp:positionV>
              <wp:extent cx="7555043" cy="0"/>
              <wp:effectExtent l="0" t="0" r="14605" b="12700"/>
              <wp:wrapNone/>
              <wp:docPr id="57" name="Straight Connector 57"/>
              <wp:cNvGraphicFramePr/>
              <a:graphic xmlns:a="http://schemas.openxmlformats.org/drawingml/2006/main">
                <a:graphicData uri="http://schemas.microsoft.com/office/word/2010/wordprocessingShape">
                  <wps:wsp>
                    <wps:cNvCnPr/>
                    <wps:spPr>
                      <a:xfrm>
                        <a:off x="0" y="0"/>
                        <a:ext cx="7555043" cy="0"/>
                      </a:xfrm>
                      <a:prstGeom prst="line">
                        <a:avLst/>
                      </a:prstGeom>
                      <a:ln w="9525">
                        <a:solidFill>
                          <a:srgbClr val="E4E6E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5A4B7" id="Straight Connector 5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4pt,-.1pt" to="5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" strokecolor="#e4e6e9">
              <v:stroke joinstyle="miter"/>
            </v:line>
          </w:pict>
        </mc:Fallback>
      </mc:AlternateContent>
    </w:r>
  </w:p>
  <w:p w14:paraId="5E40EF27" w14:textId="5FA6FA2D" w:rsidR="00CB4547" w:rsidRDefault="00CB4547" w:rsidP="00E82958">
    <w:pPr>
      <w:pStyle w:val="Footer"/>
      <w:ind w:hanging="1440"/>
      <w:jc w:val="right"/>
    </w:pPr>
  </w:p>
  <w:p w14:paraId="7C23A2D3" w14:textId="23D8858A" w:rsidR="00CB4547" w:rsidRDefault="00CB4547" w:rsidP="00E82958">
    <w:pPr>
      <w:pStyle w:val="Footer"/>
      <w:ind w:hanging="14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9680F" w14:textId="005B9DBE" w:rsidR="007E4762" w:rsidRDefault="007E4762" w:rsidP="007E4762">
    <w:pPr>
      <w:pStyle w:val="Footer"/>
      <w:jc w:val="right"/>
    </w:pPr>
    <w:r>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4F169C99" wp14:editId="318287E1">
              <wp:simplePos x="0" y="0"/>
              <wp:positionH relativeFrom="column">
                <wp:posOffset>-913765</wp:posOffset>
              </wp:positionH>
              <wp:positionV relativeFrom="paragraph">
                <wp:posOffset>4903</wp:posOffset>
              </wp:positionV>
              <wp:extent cx="7555043" cy="0"/>
              <wp:effectExtent l="0" t="0" r="14605" b="12700"/>
              <wp:wrapNone/>
              <wp:docPr id="66" name="Straight Connector 66"/>
              <wp:cNvGraphicFramePr/>
              <a:graphic xmlns:a="http://schemas.openxmlformats.org/drawingml/2006/main">
                <a:graphicData uri="http://schemas.microsoft.com/office/word/2010/wordprocessingShape">
                  <wps:wsp>
                    <wps:cNvCnPr/>
                    <wps:spPr>
                      <a:xfrm>
                        <a:off x="0" y="0"/>
                        <a:ext cx="7555043" cy="0"/>
                      </a:xfrm>
                      <a:prstGeom prst="line">
                        <a:avLst/>
                      </a:prstGeom>
                      <a:ln w="9525">
                        <a:solidFill>
                          <a:srgbClr val="E4E6E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0A4D1" id="Straight Connector 6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1.95pt,.4pt" to="52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" strokecolor="#e4e6e9">
              <v:stroke joinstyle="miter"/>
            </v:line>
          </w:pict>
        </mc:Fallback>
      </mc:AlternateContent>
    </w:r>
    <w:r w:rsidR="00BD6D0C">
      <w:t xml:space="preserve">#DigiInventors Challenge </w:t>
    </w:r>
    <w:r w:rsidR="00F21320">
      <w:t>Rule</w:t>
    </w:r>
    <w:r w:rsidR="00BD6D0C">
      <w:t>s Version 1.0</w:t>
    </w:r>
    <w:r w:rsidR="00F21320">
      <w:t xml:space="preserve"> published</w:t>
    </w:r>
    <w:r w:rsidR="00BD6D0C">
      <w:t xml:space="preserve"> </w:t>
    </w:r>
    <w:r w:rsidR="00442BBD">
      <w:t>140624</w:t>
    </w:r>
  </w:p>
  <w:p w14:paraId="4689FE83" w14:textId="77777777" w:rsidR="007E4762" w:rsidRDefault="007E4762" w:rsidP="007E4762">
    <w:pPr>
      <w:pStyle w:val="Footer"/>
      <w:jc w:val="right"/>
    </w:pPr>
  </w:p>
  <w:p w14:paraId="36F5B31E" w14:textId="7299F3B9" w:rsidR="00582AD9" w:rsidRDefault="00582AD9" w:rsidP="007E47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6A51B" w14:textId="77777777" w:rsidR="000007B8" w:rsidRDefault="000007B8" w:rsidP="00535C7D">
      <w:r>
        <w:separator/>
      </w:r>
    </w:p>
  </w:footnote>
  <w:footnote w:type="continuationSeparator" w:id="0">
    <w:p w14:paraId="6A36944C" w14:textId="77777777" w:rsidR="000007B8" w:rsidRDefault="000007B8" w:rsidP="00535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115EE" w14:textId="1AE02082" w:rsidR="00CB4547" w:rsidRDefault="002077C1" w:rsidP="00CF7B0A">
    <w:pPr>
      <w:pStyle w:val="Header"/>
      <w:ind w:left="-1440"/>
    </w:pPr>
    <w:r>
      <w:rPr>
        <w:noProof/>
      </w:rPr>
      <w:drawing>
        <wp:anchor distT="0" distB="0" distL="114300" distR="114300" simplePos="0" relativeHeight="251670528" behindDoc="1" locked="0" layoutInCell="1" allowOverlap="1" wp14:anchorId="234BD1A0" wp14:editId="23D2ACCA">
          <wp:simplePos x="0" y="0"/>
          <wp:positionH relativeFrom="column">
            <wp:posOffset>-913765</wp:posOffset>
          </wp:positionH>
          <wp:positionV relativeFrom="paragraph">
            <wp:posOffset>-189</wp:posOffset>
          </wp:positionV>
          <wp:extent cx="7518053" cy="1675258"/>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18053" cy="16752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183A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5F48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0C05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571C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F1BF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910F72"/>
    <w:multiLevelType w:val="hybridMultilevel"/>
    <w:tmpl w:val="9B549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66624"/>
    <w:multiLevelType w:val="hybridMultilevel"/>
    <w:tmpl w:val="6D6A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DBB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AE2ABF"/>
    <w:multiLevelType w:val="hybridMultilevel"/>
    <w:tmpl w:val="17AC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7A90"/>
    <w:multiLevelType w:val="hybridMultilevel"/>
    <w:tmpl w:val="2B1AD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A47C1"/>
    <w:multiLevelType w:val="hybridMultilevel"/>
    <w:tmpl w:val="7D2C8D3C"/>
    <w:lvl w:ilvl="0" w:tplc="2AE026D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DCE3D4C"/>
    <w:multiLevelType w:val="hybridMultilevel"/>
    <w:tmpl w:val="784A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442DA"/>
    <w:multiLevelType w:val="hybridMultilevel"/>
    <w:tmpl w:val="A44A1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E96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1E12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500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E16B6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2A95C5D"/>
    <w:multiLevelType w:val="hybridMultilevel"/>
    <w:tmpl w:val="DE946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02C7D"/>
    <w:multiLevelType w:val="hybridMultilevel"/>
    <w:tmpl w:val="F0B8411A"/>
    <w:lvl w:ilvl="0" w:tplc="3410AC48">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6455EA"/>
    <w:multiLevelType w:val="hybridMultilevel"/>
    <w:tmpl w:val="69A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33A64"/>
    <w:multiLevelType w:val="hybridMultilevel"/>
    <w:tmpl w:val="007AC106"/>
    <w:lvl w:ilvl="0" w:tplc="1028547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B86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D5B0527"/>
    <w:multiLevelType w:val="hybridMultilevel"/>
    <w:tmpl w:val="C0169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879250">
    <w:abstractNumId w:val="10"/>
  </w:num>
  <w:num w:numId="2" w16cid:durableId="1571815646">
    <w:abstractNumId w:val="20"/>
  </w:num>
  <w:num w:numId="3" w16cid:durableId="1638488895">
    <w:abstractNumId w:val="18"/>
  </w:num>
  <w:num w:numId="4" w16cid:durableId="1639457986">
    <w:abstractNumId w:val="9"/>
  </w:num>
  <w:num w:numId="5" w16cid:durableId="1597324604">
    <w:abstractNumId w:val="6"/>
  </w:num>
  <w:num w:numId="6" w16cid:durableId="1732922130">
    <w:abstractNumId w:val="8"/>
  </w:num>
  <w:num w:numId="7" w16cid:durableId="1702317862">
    <w:abstractNumId w:val="21"/>
  </w:num>
  <w:num w:numId="8" w16cid:durableId="692346938">
    <w:abstractNumId w:val="1"/>
  </w:num>
  <w:num w:numId="9" w16cid:durableId="1673752535">
    <w:abstractNumId w:val="15"/>
  </w:num>
  <w:num w:numId="10" w16cid:durableId="1845515955">
    <w:abstractNumId w:val="7"/>
  </w:num>
  <w:num w:numId="11" w16cid:durableId="1205215915">
    <w:abstractNumId w:val="2"/>
  </w:num>
  <w:num w:numId="12" w16cid:durableId="684133283">
    <w:abstractNumId w:val="14"/>
  </w:num>
  <w:num w:numId="13" w16cid:durableId="340282268">
    <w:abstractNumId w:val="0"/>
  </w:num>
  <w:num w:numId="14" w16cid:durableId="1820880484">
    <w:abstractNumId w:val="4"/>
  </w:num>
  <w:num w:numId="15" w16cid:durableId="880897346">
    <w:abstractNumId w:val="13"/>
  </w:num>
  <w:num w:numId="16" w16cid:durableId="1306469079">
    <w:abstractNumId w:val="3"/>
  </w:num>
  <w:num w:numId="17" w16cid:durableId="1085342126">
    <w:abstractNumId w:val="16"/>
  </w:num>
  <w:num w:numId="18" w16cid:durableId="593514140">
    <w:abstractNumId w:val="22"/>
  </w:num>
  <w:num w:numId="19" w16cid:durableId="950356451">
    <w:abstractNumId w:val="12"/>
  </w:num>
  <w:num w:numId="20" w16cid:durableId="529807721">
    <w:abstractNumId w:val="11"/>
  </w:num>
  <w:num w:numId="21" w16cid:durableId="1241939247">
    <w:abstractNumId w:val="17"/>
  </w:num>
  <w:num w:numId="22" w16cid:durableId="1612979440">
    <w:abstractNumId w:val="19"/>
  </w:num>
  <w:num w:numId="23" w16cid:durableId="846677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D0"/>
    <w:rsid w:val="000007B8"/>
    <w:rsid w:val="000225B3"/>
    <w:rsid w:val="00056E16"/>
    <w:rsid w:val="000655E6"/>
    <w:rsid w:val="00082F28"/>
    <w:rsid w:val="00085BE7"/>
    <w:rsid w:val="00097950"/>
    <w:rsid w:val="00141AC9"/>
    <w:rsid w:val="0017469A"/>
    <w:rsid w:val="00196044"/>
    <w:rsid w:val="001D457E"/>
    <w:rsid w:val="001F37BD"/>
    <w:rsid w:val="002077C1"/>
    <w:rsid w:val="0021597F"/>
    <w:rsid w:val="00216BDB"/>
    <w:rsid w:val="00231855"/>
    <w:rsid w:val="00253D9B"/>
    <w:rsid w:val="00271ADE"/>
    <w:rsid w:val="002E4380"/>
    <w:rsid w:val="00300A39"/>
    <w:rsid w:val="00331096"/>
    <w:rsid w:val="00340544"/>
    <w:rsid w:val="003416C9"/>
    <w:rsid w:val="00390AD0"/>
    <w:rsid w:val="00433A80"/>
    <w:rsid w:val="00442BBD"/>
    <w:rsid w:val="004532B1"/>
    <w:rsid w:val="00474657"/>
    <w:rsid w:val="0049112D"/>
    <w:rsid w:val="0049499A"/>
    <w:rsid w:val="004C0B8F"/>
    <w:rsid w:val="004E1811"/>
    <w:rsid w:val="00514A43"/>
    <w:rsid w:val="00535C7D"/>
    <w:rsid w:val="0055705B"/>
    <w:rsid w:val="005730EA"/>
    <w:rsid w:val="00582AD9"/>
    <w:rsid w:val="00582EDC"/>
    <w:rsid w:val="005A07A7"/>
    <w:rsid w:val="005A1806"/>
    <w:rsid w:val="005D22C9"/>
    <w:rsid w:val="005E1195"/>
    <w:rsid w:val="005F6D2D"/>
    <w:rsid w:val="00606BF3"/>
    <w:rsid w:val="0061766C"/>
    <w:rsid w:val="006259A7"/>
    <w:rsid w:val="00652509"/>
    <w:rsid w:val="0066341D"/>
    <w:rsid w:val="00663C86"/>
    <w:rsid w:val="006A16DF"/>
    <w:rsid w:val="006A1CA1"/>
    <w:rsid w:val="006A6425"/>
    <w:rsid w:val="006B3346"/>
    <w:rsid w:val="006F3805"/>
    <w:rsid w:val="006F69D0"/>
    <w:rsid w:val="00745692"/>
    <w:rsid w:val="007614CD"/>
    <w:rsid w:val="00790F57"/>
    <w:rsid w:val="007A0D4D"/>
    <w:rsid w:val="007B22BB"/>
    <w:rsid w:val="007B6BC0"/>
    <w:rsid w:val="007E4762"/>
    <w:rsid w:val="007E6DEA"/>
    <w:rsid w:val="008C3496"/>
    <w:rsid w:val="008D1B33"/>
    <w:rsid w:val="00901FB0"/>
    <w:rsid w:val="00922FF9"/>
    <w:rsid w:val="0094127D"/>
    <w:rsid w:val="00942D80"/>
    <w:rsid w:val="0096017A"/>
    <w:rsid w:val="009B3F32"/>
    <w:rsid w:val="009D0770"/>
    <w:rsid w:val="009D0D85"/>
    <w:rsid w:val="00A009B4"/>
    <w:rsid w:val="00A0156D"/>
    <w:rsid w:val="00A33F95"/>
    <w:rsid w:val="00A35554"/>
    <w:rsid w:val="00A754D2"/>
    <w:rsid w:val="00A87253"/>
    <w:rsid w:val="00AB5CE3"/>
    <w:rsid w:val="00AC0A58"/>
    <w:rsid w:val="00AE47AA"/>
    <w:rsid w:val="00AF48FA"/>
    <w:rsid w:val="00AF6180"/>
    <w:rsid w:val="00B14916"/>
    <w:rsid w:val="00B354AF"/>
    <w:rsid w:val="00B62782"/>
    <w:rsid w:val="00B84DD0"/>
    <w:rsid w:val="00BD6D0C"/>
    <w:rsid w:val="00BD7BAA"/>
    <w:rsid w:val="00C36D45"/>
    <w:rsid w:val="00C37E6E"/>
    <w:rsid w:val="00CA4FC9"/>
    <w:rsid w:val="00CA7C20"/>
    <w:rsid w:val="00CB4547"/>
    <w:rsid w:val="00CE10D7"/>
    <w:rsid w:val="00CE7AAB"/>
    <w:rsid w:val="00CF10BE"/>
    <w:rsid w:val="00CF7B0A"/>
    <w:rsid w:val="00D1778A"/>
    <w:rsid w:val="00D540DC"/>
    <w:rsid w:val="00D64822"/>
    <w:rsid w:val="00D67FE1"/>
    <w:rsid w:val="00D86B06"/>
    <w:rsid w:val="00D87201"/>
    <w:rsid w:val="00DA1C36"/>
    <w:rsid w:val="00DD3043"/>
    <w:rsid w:val="00DE7651"/>
    <w:rsid w:val="00E633C1"/>
    <w:rsid w:val="00E71589"/>
    <w:rsid w:val="00E743DB"/>
    <w:rsid w:val="00E82958"/>
    <w:rsid w:val="00E92A42"/>
    <w:rsid w:val="00EB4017"/>
    <w:rsid w:val="00EC7D86"/>
    <w:rsid w:val="00ED7068"/>
    <w:rsid w:val="00EF05E4"/>
    <w:rsid w:val="00F11637"/>
    <w:rsid w:val="00F21320"/>
    <w:rsid w:val="00F36ADC"/>
    <w:rsid w:val="00F94AD4"/>
    <w:rsid w:val="00FC0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11397"/>
  <w15:chartTrackingRefBased/>
  <w15:docId w15:val="{68F27BF2-C33E-074E-9DFF-D2A27D81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D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5CE3"/>
    <w:pPr>
      <w:ind w:left="720"/>
      <w:contextualSpacing/>
    </w:pPr>
  </w:style>
  <w:style w:type="character" w:customStyle="1" w:styleId="Recipient">
    <w:name w:val="Recipient"/>
    <w:basedOn w:val="PlaceholderText"/>
    <w:uiPriority w:val="1"/>
    <w:qFormat/>
    <w:rsid w:val="00331096"/>
    <w:rPr>
      <w:rFonts w:asciiTheme="majorHAnsi" w:hAnsiTheme="majorHAnsi" w:cstheme="majorHAnsi"/>
      <w:color w:val="425563"/>
    </w:rPr>
  </w:style>
  <w:style w:type="character" w:styleId="PlaceholderText">
    <w:name w:val="Placeholder Text"/>
    <w:basedOn w:val="DefaultParagraphFont"/>
    <w:uiPriority w:val="99"/>
    <w:semiHidden/>
    <w:rsid w:val="00331096"/>
    <w:rPr>
      <w:color w:val="808080"/>
    </w:rPr>
  </w:style>
  <w:style w:type="paragraph" w:styleId="Header">
    <w:name w:val="header"/>
    <w:basedOn w:val="Normal"/>
    <w:link w:val="HeaderChar"/>
    <w:uiPriority w:val="99"/>
    <w:unhideWhenUsed/>
    <w:rsid w:val="00535C7D"/>
    <w:pPr>
      <w:tabs>
        <w:tab w:val="center" w:pos="4680"/>
        <w:tab w:val="right" w:pos="9360"/>
      </w:tabs>
    </w:pPr>
  </w:style>
  <w:style w:type="character" w:customStyle="1" w:styleId="HeaderChar">
    <w:name w:val="Header Char"/>
    <w:basedOn w:val="DefaultParagraphFont"/>
    <w:link w:val="Header"/>
    <w:uiPriority w:val="99"/>
    <w:rsid w:val="00535C7D"/>
  </w:style>
  <w:style w:type="paragraph" w:styleId="Footer">
    <w:name w:val="footer"/>
    <w:basedOn w:val="Normal"/>
    <w:link w:val="FooterChar"/>
    <w:uiPriority w:val="99"/>
    <w:unhideWhenUsed/>
    <w:rsid w:val="00535C7D"/>
    <w:pPr>
      <w:tabs>
        <w:tab w:val="center" w:pos="4680"/>
        <w:tab w:val="right" w:pos="9360"/>
      </w:tabs>
    </w:pPr>
  </w:style>
  <w:style w:type="character" w:customStyle="1" w:styleId="FooterChar">
    <w:name w:val="Footer Char"/>
    <w:basedOn w:val="DefaultParagraphFont"/>
    <w:link w:val="Footer"/>
    <w:uiPriority w:val="99"/>
    <w:rsid w:val="00535C7D"/>
  </w:style>
  <w:style w:type="paragraph" w:customStyle="1" w:styleId="DHIBodyCopy">
    <w:name w:val="DHI Body Copy"/>
    <w:basedOn w:val="Normal"/>
    <w:qFormat/>
    <w:rsid w:val="00141AC9"/>
    <w:rPr>
      <w:rFonts w:asciiTheme="majorHAnsi" w:hAnsiTheme="majorHAnsi" w:cstheme="majorHAnsi"/>
      <w:color w:val="425563"/>
    </w:rPr>
  </w:style>
  <w:style w:type="paragraph" w:customStyle="1" w:styleId="DHIParaheading">
    <w:name w:val="DHI Para heading"/>
    <w:basedOn w:val="Normal"/>
    <w:autoRedefine/>
    <w:qFormat/>
    <w:rsid w:val="00141AC9"/>
    <w:pPr>
      <w:ind w:left="720"/>
    </w:pPr>
    <w:rPr>
      <w:rFonts w:ascii="Calibri" w:hAnsi="Calibri" w:cstheme="majorHAnsi"/>
      <w:b/>
      <w:bCs/>
      <w:color w:val="DC2284"/>
    </w:rPr>
  </w:style>
  <w:style w:type="paragraph" w:customStyle="1" w:styleId="BasicParagraph">
    <w:name w:val="[Basic Paragraph]"/>
    <w:basedOn w:val="Normal"/>
    <w:uiPriority w:val="99"/>
    <w:rsid w:val="00E82958"/>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Heading1Char">
    <w:name w:val="Heading 1 Char"/>
    <w:basedOn w:val="DefaultParagraphFont"/>
    <w:link w:val="Heading1"/>
    <w:uiPriority w:val="9"/>
    <w:rsid w:val="00B84DD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627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2782"/>
    <w:rPr>
      <w:rFonts w:ascii="Times New Roman" w:hAnsi="Times New Roman" w:cs="Times New Roman"/>
      <w:sz w:val="18"/>
      <w:szCs w:val="18"/>
    </w:rPr>
  </w:style>
  <w:style w:type="paragraph" w:customStyle="1" w:styleId="DHIbodybold">
    <w:name w:val="DHI body bold"/>
    <w:basedOn w:val="DHIBodyCopy"/>
    <w:qFormat/>
    <w:rsid w:val="00141AC9"/>
    <w:rPr>
      <w:rFonts w:ascii="Calibri" w:hAnsi="Calibri" w:cs="Calibri"/>
      <w:b/>
      <w:bCs/>
    </w:rPr>
  </w:style>
  <w:style w:type="table" w:styleId="TableGrid">
    <w:name w:val="Table Grid"/>
    <w:basedOn w:val="TableNormal"/>
    <w:rsid w:val="007614CD"/>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AD4"/>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D1778A"/>
    <w:rPr>
      <w:color w:val="0563C1" w:themeColor="hyperlink"/>
      <w:u w:val="single"/>
    </w:rPr>
  </w:style>
  <w:style w:type="character" w:styleId="UnresolvedMention">
    <w:name w:val="Unresolved Mention"/>
    <w:basedOn w:val="DefaultParagraphFont"/>
    <w:uiPriority w:val="99"/>
    <w:semiHidden/>
    <w:unhideWhenUsed/>
    <w:rsid w:val="00D17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9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igiinventor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76BA1D123CB34AA7F4F72C91C73EDC" ma:contentTypeVersion="18" ma:contentTypeDescription="Create a new document." ma:contentTypeScope="" ma:versionID="4cad33bcc3b95d48f721274e53b14065">
  <xsd:schema xmlns:xsd="http://www.w3.org/2001/XMLSchema" xmlns:xs="http://www.w3.org/2001/XMLSchema" xmlns:p="http://schemas.microsoft.com/office/2006/metadata/properties" xmlns:ns2="ff4ab408-c6d8-4bcb-8738-0bfcbe0d3454" xmlns:ns3="3af5edb9-6c88-4fa1-a2bd-63949c8a3fd7" targetNamespace="http://schemas.microsoft.com/office/2006/metadata/properties" ma:root="true" ma:fieldsID="e0747e31c13e2aadd9dfe1da65cdbf9f" ns2:_="" ns3:_="">
    <xsd:import namespace="ff4ab408-c6d8-4bcb-8738-0bfcbe0d3454"/>
    <xsd:import namespace="3af5edb9-6c88-4fa1-a2bd-63949c8a3f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ab408-c6d8-4bcb-8738-0bfcbe0d3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ee90cd-83c3-49ff-b016-0a68c5be606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5edb9-6c88-4fa1-a2bd-63949c8a3f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e607f7c-da67-4602-b398-a381fd371ba0}" ma:internalName="TaxCatchAll" ma:showField="CatchAllData" ma:web="3af5edb9-6c88-4fa1-a2bd-63949c8a3fd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f5edb9-6c88-4fa1-a2bd-63949c8a3fd7" xsi:nil="true"/>
    <lcf76f155ced4ddcb4097134ff3c332f xmlns="ff4ab408-c6d8-4bcb-8738-0bfcbe0d345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26017-8067-497F-901A-4FE2233B9995}">
  <ds:schemaRefs>
    <ds:schemaRef ds:uri="http://schemas.microsoft.com/sharepoint/v3/contenttype/forms"/>
  </ds:schemaRefs>
</ds:datastoreItem>
</file>

<file path=customXml/itemProps2.xml><?xml version="1.0" encoding="utf-8"?>
<ds:datastoreItem xmlns:ds="http://schemas.openxmlformats.org/officeDocument/2006/customXml" ds:itemID="{DE62A2FD-B33E-45D3-9291-1F5F18BAF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ab408-c6d8-4bcb-8738-0bfcbe0d3454"/>
    <ds:schemaRef ds:uri="3af5edb9-6c88-4fa1-a2bd-63949c8a3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D38F9-AC84-469D-8205-C002D6184C79}">
  <ds:schemaRefs>
    <ds:schemaRef ds:uri="http://schemas.microsoft.com/office/2006/metadata/properties"/>
    <ds:schemaRef ds:uri="http://schemas.microsoft.com/office/infopath/2007/PartnerControls"/>
    <ds:schemaRef ds:uri="3af5edb9-6c88-4fa1-a2bd-63949c8a3fd7"/>
    <ds:schemaRef ds:uri="ff4ab408-c6d8-4bcb-8738-0bfcbe0d3454"/>
  </ds:schemaRefs>
</ds:datastoreItem>
</file>

<file path=customXml/itemProps4.xml><?xml version="1.0" encoding="utf-8"?>
<ds:datastoreItem xmlns:ds="http://schemas.openxmlformats.org/officeDocument/2006/customXml" ds:itemID="{99F03D98-FADB-F943-9337-58FAA821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1246</Words>
  <Characters>6518</Characters>
  <Application>Microsoft Office Word</Application>
  <DocSecurity>0</DocSecurity>
  <Lines>140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Grant Reilly</cp:lastModifiedBy>
  <cp:revision>62</cp:revision>
  <dcterms:created xsi:type="dcterms:W3CDTF">2023-08-02T15:05:00Z</dcterms:created>
  <dcterms:modified xsi:type="dcterms:W3CDTF">2024-06-14T13:47:00Z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0x010100B376BA1D123CB34AA7F4F72C91C73EDC</vt:lpwstr>
  </property>
  <property fmtid="{D5CDD505-2E9C-101B-9397-08002B2CF9AE}" pid="3" name="GrammarlyDocumentId">
    <vt:lpwstr>daff091ac8f5a4668e3af023bd82c40101151a3effd95a29e1073b0ccd485a75</vt:lpwstr>
  </property>
</Properties>
</file>